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4E605" w14:textId="77777777" w:rsidR="00D62363" w:rsidRPr="00D62363" w:rsidRDefault="00D62363" w:rsidP="00D62363">
      <w:pPr>
        <w:pStyle w:val="af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62363">
        <w:rPr>
          <w:rFonts w:ascii="Times New Roman" w:hAnsi="Times New Roman"/>
          <w:b/>
          <w:sz w:val="26"/>
          <w:szCs w:val="26"/>
          <w:lang w:val="ru-RU"/>
        </w:rPr>
        <w:t>РОССИЙСКАЯ ФЕДЕРАЦИЯ</w:t>
      </w:r>
    </w:p>
    <w:p w14:paraId="06A90F4F" w14:textId="77777777" w:rsidR="00D62363" w:rsidRPr="00D62363" w:rsidRDefault="00D62363" w:rsidP="00D62363">
      <w:pPr>
        <w:pStyle w:val="af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62363">
        <w:rPr>
          <w:rFonts w:ascii="Times New Roman" w:hAnsi="Times New Roman"/>
          <w:b/>
          <w:sz w:val="26"/>
          <w:szCs w:val="26"/>
          <w:lang w:val="ru-RU"/>
        </w:rPr>
        <w:t xml:space="preserve">АДМИНИСТРАЦИЯ СЕЛЬСКОГО ПОСЕЛЕНИЯ </w:t>
      </w:r>
    </w:p>
    <w:p w14:paraId="1EBCFF3D" w14:textId="77777777" w:rsidR="00D62363" w:rsidRPr="00D62363" w:rsidRDefault="00D62363" w:rsidP="00D62363">
      <w:pPr>
        <w:pStyle w:val="af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62363">
        <w:rPr>
          <w:rFonts w:ascii="Times New Roman" w:hAnsi="Times New Roman"/>
          <w:b/>
          <w:sz w:val="26"/>
          <w:szCs w:val="26"/>
          <w:lang w:val="ru-RU"/>
        </w:rPr>
        <w:t>КИРБИНСКОГО СЕЛЬСОВЕТА</w:t>
      </w:r>
    </w:p>
    <w:p w14:paraId="53988576" w14:textId="77777777" w:rsidR="00D62363" w:rsidRPr="00D62363" w:rsidRDefault="00D62363" w:rsidP="00D62363">
      <w:pPr>
        <w:pStyle w:val="af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62363">
        <w:rPr>
          <w:rFonts w:ascii="Times New Roman" w:hAnsi="Times New Roman"/>
          <w:b/>
          <w:sz w:val="26"/>
          <w:szCs w:val="26"/>
          <w:lang w:val="ru-RU"/>
        </w:rPr>
        <w:t xml:space="preserve">БЕЙСКОГО МУНИЦИПАЛЬНОГО РАЙОНА </w:t>
      </w:r>
    </w:p>
    <w:p w14:paraId="1D44EE34" w14:textId="77777777" w:rsidR="00D62363" w:rsidRPr="00D62363" w:rsidRDefault="00D62363" w:rsidP="00D62363">
      <w:pPr>
        <w:pStyle w:val="af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62363">
        <w:rPr>
          <w:rFonts w:ascii="Times New Roman" w:hAnsi="Times New Roman"/>
          <w:b/>
          <w:sz w:val="26"/>
          <w:szCs w:val="26"/>
          <w:lang w:val="ru-RU"/>
        </w:rPr>
        <w:t>РЕСПУБЛИКИ ХАКАСИЯ</w:t>
      </w:r>
    </w:p>
    <w:p w14:paraId="7872F317" w14:textId="77777777" w:rsidR="00D62363" w:rsidRPr="00D62363" w:rsidRDefault="00D62363" w:rsidP="00D62363">
      <w:pPr>
        <w:jc w:val="center"/>
        <w:rPr>
          <w:b/>
          <w:sz w:val="26"/>
          <w:szCs w:val="26"/>
        </w:rPr>
      </w:pPr>
    </w:p>
    <w:p w14:paraId="6CE4AE04" w14:textId="77777777" w:rsidR="00D62363" w:rsidRPr="00D62363" w:rsidRDefault="00D62363" w:rsidP="00D62363">
      <w:pPr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>ПОСТАНОВЛЕНИЕ</w:t>
      </w:r>
    </w:p>
    <w:p w14:paraId="1BF4C89D" w14:textId="77777777" w:rsidR="00D62363" w:rsidRPr="00D62363" w:rsidRDefault="00D62363" w:rsidP="00D62363">
      <w:pPr>
        <w:jc w:val="center"/>
        <w:rPr>
          <w:b/>
          <w:sz w:val="26"/>
          <w:szCs w:val="26"/>
        </w:rPr>
      </w:pPr>
    </w:p>
    <w:p w14:paraId="18C0FDF0" w14:textId="0FFBAA60" w:rsidR="00D62363" w:rsidRPr="00D62363" w:rsidRDefault="00D62363" w:rsidP="00D62363">
      <w:pPr>
        <w:rPr>
          <w:sz w:val="26"/>
          <w:szCs w:val="26"/>
        </w:rPr>
      </w:pPr>
      <w:r w:rsidRPr="00D62363">
        <w:rPr>
          <w:sz w:val="26"/>
          <w:szCs w:val="26"/>
        </w:rPr>
        <w:t>от «</w:t>
      </w:r>
      <w:proofErr w:type="gramStart"/>
      <w:r w:rsidRPr="00D62363">
        <w:rPr>
          <w:sz w:val="26"/>
          <w:szCs w:val="26"/>
        </w:rPr>
        <w:t>16»  июня</w:t>
      </w:r>
      <w:proofErr w:type="gramEnd"/>
      <w:r w:rsidRPr="00D62363">
        <w:rPr>
          <w:sz w:val="26"/>
          <w:szCs w:val="26"/>
        </w:rPr>
        <w:t xml:space="preserve">  2026 г.                        с. Кирба                                                      </w:t>
      </w:r>
      <w:proofErr w:type="gramStart"/>
      <w:r w:rsidRPr="00D62363">
        <w:rPr>
          <w:sz w:val="26"/>
          <w:szCs w:val="26"/>
        </w:rPr>
        <w:t>№  3</w:t>
      </w:r>
      <w:r w:rsidRPr="00D62363">
        <w:rPr>
          <w:sz w:val="26"/>
          <w:szCs w:val="26"/>
        </w:rPr>
        <w:t>5</w:t>
      </w:r>
      <w:proofErr w:type="gramEnd"/>
    </w:p>
    <w:p w14:paraId="09000000" w14:textId="77777777" w:rsidR="00750186" w:rsidRPr="00D62363" w:rsidRDefault="00750186">
      <w:pPr>
        <w:jc w:val="both"/>
        <w:rPr>
          <w:b/>
          <w:sz w:val="26"/>
          <w:szCs w:val="26"/>
        </w:rPr>
      </w:pPr>
    </w:p>
    <w:p w14:paraId="0A000000" w14:textId="74926901" w:rsidR="00750186" w:rsidRPr="00D62363" w:rsidRDefault="00001CDB">
      <w:pPr>
        <w:ind w:firstLine="709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Об утверждении Положения об увековечении на территории </w:t>
      </w:r>
      <w:r w:rsidR="00D62363" w:rsidRPr="00D62363">
        <w:rPr>
          <w:b/>
          <w:sz w:val="26"/>
          <w:szCs w:val="26"/>
        </w:rPr>
        <w:t>Администрации Кирбинского сельсовета Бейского района Республики Хакасия</w:t>
      </w:r>
      <w:r w:rsidR="00D62363" w:rsidRPr="00D62363">
        <w:rPr>
          <w:b/>
          <w:sz w:val="26"/>
          <w:szCs w:val="26"/>
        </w:rPr>
        <w:t xml:space="preserve"> </w:t>
      </w:r>
      <w:r w:rsidRPr="00D62363">
        <w:rPr>
          <w:b/>
          <w:sz w:val="26"/>
          <w:szCs w:val="26"/>
        </w:rPr>
        <w:t xml:space="preserve">памяти погибших (умерших) в ходе специальной военной операции </w:t>
      </w:r>
    </w:p>
    <w:p w14:paraId="0B000000" w14:textId="77777777" w:rsidR="00750186" w:rsidRPr="00D62363" w:rsidRDefault="00750186">
      <w:pPr>
        <w:ind w:firstLine="709"/>
        <w:jc w:val="both"/>
        <w:rPr>
          <w:b/>
          <w:sz w:val="26"/>
          <w:szCs w:val="26"/>
        </w:rPr>
      </w:pPr>
    </w:p>
    <w:p w14:paraId="3A47FE03" w14:textId="17539241" w:rsidR="00D62363" w:rsidRPr="00D62363" w:rsidRDefault="00001CDB" w:rsidP="00D62363">
      <w:pPr>
        <w:ind w:firstLine="708"/>
        <w:jc w:val="both"/>
        <w:rPr>
          <w:b/>
          <w:sz w:val="26"/>
          <w:szCs w:val="26"/>
        </w:rPr>
      </w:pPr>
      <w:r w:rsidRPr="00D62363">
        <w:rPr>
          <w:sz w:val="26"/>
          <w:szCs w:val="26"/>
        </w:rPr>
        <w:t>В соответствии с Законом Российской Федерации от 14.01.1993 № 4292-1 «Об увековечении памяти погибших при</w:t>
      </w:r>
      <w:r w:rsidRPr="00D62363">
        <w:rPr>
          <w:sz w:val="26"/>
          <w:szCs w:val="26"/>
        </w:rPr>
        <w:t xml:space="preserve"> Защите Отечества», Уставом</w:t>
      </w:r>
      <w:r w:rsidR="00D62363" w:rsidRPr="00D62363">
        <w:rPr>
          <w:sz w:val="26"/>
          <w:szCs w:val="26"/>
        </w:rPr>
        <w:t xml:space="preserve"> </w:t>
      </w:r>
      <w:r w:rsidR="00D62363" w:rsidRPr="00D62363">
        <w:rPr>
          <w:sz w:val="26"/>
          <w:szCs w:val="26"/>
        </w:rPr>
        <w:t>сельского поселения Кирбинского сельсовета Бейского муниципального района Республики Хакасия</w:t>
      </w:r>
      <w:r w:rsidRPr="00D62363">
        <w:rPr>
          <w:sz w:val="26"/>
          <w:szCs w:val="26"/>
        </w:rPr>
        <w:t xml:space="preserve">, в целях увековечения памяти погибших (умерших) в ходе специальной военной операции </w:t>
      </w:r>
      <w:r w:rsidR="00D62363" w:rsidRPr="00D62363">
        <w:rPr>
          <w:sz w:val="26"/>
          <w:szCs w:val="26"/>
        </w:rPr>
        <w:t>администрация Кирбинского сельсовета Бейского района Республики Хакасия</w:t>
      </w:r>
      <w:r w:rsidR="00D62363" w:rsidRPr="00D62363">
        <w:rPr>
          <w:sz w:val="26"/>
          <w:szCs w:val="26"/>
        </w:rPr>
        <w:t>,</w:t>
      </w:r>
    </w:p>
    <w:p w14:paraId="76E89420" w14:textId="77777777" w:rsidR="00D62363" w:rsidRPr="00D62363" w:rsidRDefault="00D62363" w:rsidP="00D62363">
      <w:pPr>
        <w:shd w:val="clear" w:color="auto" w:fill="FFFFFF"/>
        <w:ind w:firstLine="709"/>
        <w:jc w:val="both"/>
        <w:rPr>
          <w:bCs/>
          <w:sz w:val="26"/>
          <w:szCs w:val="26"/>
        </w:rPr>
      </w:pPr>
    </w:p>
    <w:p w14:paraId="53878410" w14:textId="77777777" w:rsidR="00D62363" w:rsidRPr="00D62363" w:rsidRDefault="00D62363" w:rsidP="00D6236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62363">
        <w:rPr>
          <w:b/>
          <w:bCs/>
          <w:sz w:val="26"/>
          <w:szCs w:val="26"/>
        </w:rPr>
        <w:t>ПОСТАНОВЛЯЕТ:</w:t>
      </w:r>
    </w:p>
    <w:p w14:paraId="0C000000" w14:textId="32AC4EB0" w:rsidR="00750186" w:rsidRPr="00D62363" w:rsidRDefault="00750186" w:rsidP="00D62363">
      <w:pPr>
        <w:jc w:val="both"/>
        <w:rPr>
          <w:sz w:val="26"/>
          <w:szCs w:val="26"/>
        </w:rPr>
      </w:pPr>
    </w:p>
    <w:p w14:paraId="0D000000" w14:textId="3C9C8642" w:rsidR="00750186" w:rsidRPr="00D62363" w:rsidRDefault="00001CDB">
      <w:pPr>
        <w:ind w:firstLine="709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1. Утвердить Положение об увековечении на территории </w:t>
      </w:r>
      <w:r w:rsidR="00D62363" w:rsidRPr="00D62363">
        <w:rPr>
          <w:sz w:val="26"/>
          <w:szCs w:val="26"/>
        </w:rPr>
        <w:t xml:space="preserve">Администрации Кирбинского сельсовета Бейского района Республики Хакасия </w:t>
      </w:r>
      <w:r w:rsidRPr="00D62363">
        <w:rPr>
          <w:sz w:val="26"/>
          <w:szCs w:val="26"/>
        </w:rPr>
        <w:t>памяти погибших (умерших) в ходе специал</w:t>
      </w:r>
      <w:r w:rsidRPr="00D62363">
        <w:rPr>
          <w:sz w:val="26"/>
          <w:szCs w:val="26"/>
        </w:rPr>
        <w:t xml:space="preserve">ьной военной операции согласно приложению № 1 к настоящему постановлению. </w:t>
      </w:r>
    </w:p>
    <w:p w14:paraId="24072C50" w14:textId="77777777" w:rsidR="00D62363" w:rsidRPr="00D62363" w:rsidRDefault="00001CDB" w:rsidP="00D6236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2. </w:t>
      </w:r>
      <w:r w:rsidR="00D62363" w:rsidRPr="00D62363">
        <w:rPr>
          <w:sz w:val="26"/>
          <w:szCs w:val="26"/>
        </w:rPr>
        <w:t xml:space="preserve">Настоящее постановление вступает в силу с момента его опубликования на официальном сайте администрации Кирбинского сельсовета </w:t>
      </w:r>
      <w:proofErr w:type="gramStart"/>
      <w:r w:rsidR="00D62363" w:rsidRPr="00D62363">
        <w:rPr>
          <w:sz w:val="26"/>
          <w:szCs w:val="26"/>
        </w:rPr>
        <w:t xml:space="preserve">и  </w:t>
      </w:r>
      <w:r w:rsidR="00D62363" w:rsidRPr="00D62363">
        <w:rPr>
          <w:iCs/>
          <w:sz w:val="26"/>
          <w:szCs w:val="26"/>
        </w:rPr>
        <w:t>на</w:t>
      </w:r>
      <w:proofErr w:type="gramEnd"/>
      <w:r w:rsidR="00D62363" w:rsidRPr="00D62363">
        <w:rPr>
          <w:iCs/>
          <w:sz w:val="26"/>
          <w:szCs w:val="26"/>
        </w:rPr>
        <w:t xml:space="preserve"> официальном Интернет – 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D62363" w:rsidRPr="00D62363">
        <w:rPr>
          <w:sz w:val="26"/>
          <w:szCs w:val="26"/>
        </w:rPr>
        <w:t>.</w:t>
      </w:r>
    </w:p>
    <w:p w14:paraId="423BB2D5" w14:textId="77777777" w:rsidR="00D62363" w:rsidRPr="00D62363" w:rsidRDefault="00D62363" w:rsidP="00D6236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62363">
        <w:rPr>
          <w:sz w:val="26"/>
          <w:szCs w:val="26"/>
        </w:rPr>
        <w:tab/>
        <w:t xml:space="preserve">3. Настоящее постановление вступает в силу после его официального опубликования. </w:t>
      </w:r>
    </w:p>
    <w:p w14:paraId="074870F2" w14:textId="77777777" w:rsidR="00D62363" w:rsidRPr="00D62363" w:rsidRDefault="00D62363" w:rsidP="00D6236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4. Контроль за исполнением настоящего </w:t>
      </w:r>
      <w:proofErr w:type="gramStart"/>
      <w:r w:rsidRPr="00D62363">
        <w:rPr>
          <w:sz w:val="26"/>
          <w:szCs w:val="26"/>
        </w:rPr>
        <w:t>постановления  оставляю</w:t>
      </w:r>
      <w:proofErr w:type="gramEnd"/>
      <w:r w:rsidRPr="00D62363">
        <w:rPr>
          <w:sz w:val="26"/>
          <w:szCs w:val="26"/>
        </w:rPr>
        <w:t xml:space="preserve"> за собой.</w:t>
      </w:r>
    </w:p>
    <w:p w14:paraId="0121A60C" w14:textId="77777777" w:rsidR="00D62363" w:rsidRPr="00D62363" w:rsidRDefault="00D62363" w:rsidP="00D6236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2EBBB55" w14:textId="77777777" w:rsidR="00D62363" w:rsidRPr="00D62363" w:rsidRDefault="00D62363" w:rsidP="00D6236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87E5C5C" w14:textId="77777777" w:rsidR="00D62363" w:rsidRPr="00D62363" w:rsidRDefault="00D62363" w:rsidP="00D6236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2AA0868" w14:textId="77777777" w:rsidR="00D62363" w:rsidRPr="00D62363" w:rsidRDefault="00D62363" w:rsidP="00D62363">
      <w:pPr>
        <w:jc w:val="both"/>
        <w:rPr>
          <w:sz w:val="26"/>
          <w:szCs w:val="26"/>
        </w:rPr>
      </w:pPr>
      <w:r w:rsidRPr="00D62363">
        <w:rPr>
          <w:sz w:val="26"/>
          <w:szCs w:val="26"/>
        </w:rPr>
        <w:t>Глава Кирбинского сельсовета</w:t>
      </w:r>
    </w:p>
    <w:p w14:paraId="201133D8" w14:textId="77777777" w:rsidR="00D62363" w:rsidRPr="00D62363" w:rsidRDefault="00D62363" w:rsidP="00D62363">
      <w:pPr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Бейского района Республики Хакасия                                                 </w:t>
      </w:r>
      <w:r w:rsidRPr="00D62363">
        <w:rPr>
          <w:sz w:val="26"/>
          <w:szCs w:val="26"/>
        </w:rPr>
        <w:tab/>
        <w:t xml:space="preserve">   А.В. Доровских</w:t>
      </w:r>
    </w:p>
    <w:p w14:paraId="4EFEAE30" w14:textId="77777777" w:rsidR="00D62363" w:rsidRPr="00D62363" w:rsidRDefault="00D62363" w:rsidP="00D62363">
      <w:pPr>
        <w:ind w:firstLine="709"/>
        <w:jc w:val="both"/>
        <w:rPr>
          <w:sz w:val="26"/>
          <w:szCs w:val="26"/>
        </w:rPr>
      </w:pPr>
      <w:r w:rsidRPr="00D62363">
        <w:rPr>
          <w:sz w:val="26"/>
          <w:szCs w:val="26"/>
        </w:rPr>
        <w:br w:type="page"/>
      </w:r>
    </w:p>
    <w:p w14:paraId="74F3D66E" w14:textId="4711DABC" w:rsidR="00D62363" w:rsidRPr="00FC2F97" w:rsidRDefault="00001CDB" w:rsidP="00D62363">
      <w:pPr>
        <w:widowControl w:val="0"/>
        <w:ind w:left="1418" w:firstLine="709"/>
        <w:jc w:val="both"/>
        <w:rPr>
          <w:sz w:val="20"/>
        </w:rPr>
      </w:pPr>
      <w:r>
        <w:lastRenderedPageBreak/>
        <w:t xml:space="preserve">                                                                           </w:t>
      </w:r>
      <w:r w:rsidR="00D62363">
        <w:rPr>
          <w:sz w:val="20"/>
        </w:rPr>
        <w:t>Приложение № 1 к</w:t>
      </w:r>
    </w:p>
    <w:p w14:paraId="497634EB" w14:textId="5CB12560" w:rsidR="00D62363" w:rsidRPr="00FC2F97" w:rsidRDefault="00D62363" w:rsidP="00D62363">
      <w:pPr>
        <w:ind w:left="6663"/>
        <w:jc w:val="both"/>
        <w:rPr>
          <w:sz w:val="20"/>
        </w:rPr>
      </w:pPr>
      <w:r w:rsidRPr="00FC2F97">
        <w:rPr>
          <w:sz w:val="20"/>
        </w:rPr>
        <w:t>Постановлени</w:t>
      </w:r>
      <w:r>
        <w:rPr>
          <w:sz w:val="20"/>
        </w:rPr>
        <w:t>ю</w:t>
      </w:r>
      <w:r w:rsidRPr="00FC2F97">
        <w:rPr>
          <w:sz w:val="20"/>
        </w:rPr>
        <w:t xml:space="preserve"> администрации Кирбинского сельсовета Бейского района Республики Хакасия от 16.06.2026 № 3</w:t>
      </w:r>
      <w:r>
        <w:rPr>
          <w:sz w:val="20"/>
        </w:rPr>
        <w:t>5</w:t>
      </w:r>
    </w:p>
    <w:p w14:paraId="23000000" w14:textId="77777777" w:rsidR="00750186" w:rsidRPr="00D62363" w:rsidRDefault="00750186">
      <w:pPr>
        <w:spacing w:before="120" w:after="120"/>
        <w:ind w:left="120" w:right="120"/>
        <w:jc w:val="center"/>
        <w:rPr>
          <w:sz w:val="26"/>
          <w:szCs w:val="26"/>
        </w:rPr>
      </w:pPr>
    </w:p>
    <w:p w14:paraId="24000000" w14:textId="77777777" w:rsidR="00750186" w:rsidRPr="00D62363" w:rsidRDefault="00001CDB">
      <w:pPr>
        <w:spacing w:before="120" w:after="120"/>
        <w:ind w:left="120" w:right="120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ПОЛОЖЕНИЕ </w:t>
      </w:r>
    </w:p>
    <w:p w14:paraId="25000000" w14:textId="644816B8" w:rsidR="00750186" w:rsidRPr="00D62363" w:rsidRDefault="00001CDB">
      <w:pPr>
        <w:spacing w:before="120" w:after="120"/>
        <w:ind w:left="120" w:right="120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об увековечении на территории </w:t>
      </w:r>
      <w:r w:rsidR="00D62363" w:rsidRPr="00D62363">
        <w:rPr>
          <w:b/>
          <w:sz w:val="26"/>
          <w:szCs w:val="26"/>
        </w:rPr>
        <w:t xml:space="preserve">Администрации Кирбинского сельсовета Бейского района Республики Хакасия </w:t>
      </w:r>
      <w:r w:rsidRPr="00D62363">
        <w:rPr>
          <w:b/>
          <w:sz w:val="26"/>
          <w:szCs w:val="26"/>
        </w:rPr>
        <w:t xml:space="preserve">памяти погибших (умерших) в ходе специальной </w:t>
      </w:r>
      <w:r w:rsidRPr="00D62363">
        <w:rPr>
          <w:b/>
          <w:sz w:val="26"/>
          <w:szCs w:val="26"/>
        </w:rPr>
        <w:t xml:space="preserve">военной операции </w:t>
      </w:r>
    </w:p>
    <w:p w14:paraId="26000000" w14:textId="77777777" w:rsidR="00750186" w:rsidRPr="00D62363" w:rsidRDefault="00750186">
      <w:pPr>
        <w:spacing w:before="120" w:after="120"/>
        <w:ind w:left="120" w:right="120" w:firstLine="447"/>
        <w:jc w:val="both"/>
        <w:rPr>
          <w:sz w:val="26"/>
          <w:szCs w:val="26"/>
        </w:rPr>
      </w:pPr>
    </w:p>
    <w:p w14:paraId="27000000" w14:textId="77777777" w:rsidR="00750186" w:rsidRPr="00D62363" w:rsidRDefault="00001CDB">
      <w:pPr>
        <w:spacing w:before="120" w:after="120"/>
        <w:ind w:left="120" w:right="120" w:firstLine="447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1. Общие положения </w:t>
      </w:r>
    </w:p>
    <w:p w14:paraId="28000000" w14:textId="1F8B2A3B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1.1. Положение об увековечении на территории </w:t>
      </w:r>
      <w:r w:rsidR="00D62363" w:rsidRPr="00D62363">
        <w:rPr>
          <w:sz w:val="26"/>
          <w:szCs w:val="26"/>
        </w:rPr>
        <w:t>Администрации Кирбинского сельсовета Бейского района Республики Хакасия</w:t>
      </w:r>
      <w:r w:rsidRPr="00D62363">
        <w:rPr>
          <w:sz w:val="26"/>
          <w:szCs w:val="26"/>
        </w:rPr>
        <w:t xml:space="preserve"> памяти погибших (умерших) в ходе специальной военной операции (далее - Положение) разработан в соответствии с Законом Российской Федерации от 1</w:t>
      </w:r>
      <w:r w:rsidRPr="00D62363">
        <w:rPr>
          <w:sz w:val="26"/>
          <w:szCs w:val="26"/>
        </w:rPr>
        <w:t>4 января 1993 года № 4292-1 «Об увековечении памяти погибших при Защите Отечества», Уставом</w:t>
      </w:r>
      <w:r w:rsidR="00D62363" w:rsidRPr="00D62363">
        <w:rPr>
          <w:sz w:val="26"/>
          <w:szCs w:val="26"/>
        </w:rPr>
        <w:t xml:space="preserve"> </w:t>
      </w:r>
      <w:r w:rsidR="00D62363" w:rsidRPr="00D62363">
        <w:rPr>
          <w:sz w:val="26"/>
          <w:szCs w:val="26"/>
        </w:rPr>
        <w:t>сельского поселения Кирбинского сельсовета Бейского муниципального района Республики Хакасия</w:t>
      </w:r>
      <w:r w:rsidRPr="00D62363">
        <w:rPr>
          <w:sz w:val="26"/>
          <w:szCs w:val="26"/>
        </w:rPr>
        <w:t>, в целях сохранения исторической правды, патриотического воспитания граждан, а также выражения признательности и уважения к живущим и павшим у</w:t>
      </w:r>
      <w:r w:rsidRPr="00D62363">
        <w:rPr>
          <w:sz w:val="26"/>
          <w:szCs w:val="26"/>
        </w:rPr>
        <w:t xml:space="preserve">частникам специальной военной операции. </w:t>
      </w:r>
    </w:p>
    <w:p w14:paraId="29000000" w14:textId="7C86DC2C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1.2. Настоящее Положение устанавливает порядок рассмотрения вопросов и принятия решений об увековечении на территории </w:t>
      </w:r>
      <w:r w:rsidR="00D62363" w:rsidRPr="00D62363">
        <w:rPr>
          <w:sz w:val="26"/>
          <w:szCs w:val="26"/>
        </w:rPr>
        <w:t>Администрации Кирбинского сельсовета Бейского района Республики Хакасия</w:t>
      </w:r>
      <w:r w:rsidRPr="00D62363">
        <w:rPr>
          <w:sz w:val="26"/>
          <w:szCs w:val="26"/>
        </w:rPr>
        <w:t xml:space="preserve"> памяти погибших в ходе специальной военной операции. </w:t>
      </w:r>
    </w:p>
    <w:p w14:paraId="2A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2B000000" w14:textId="77777777" w:rsidR="00750186" w:rsidRPr="00D62363" w:rsidRDefault="00001CDB">
      <w:pPr>
        <w:ind w:left="120" w:right="120" w:firstLine="447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2. Формы увековечения памяти погибших (умерших) в ходе специальной военной операции </w:t>
      </w:r>
    </w:p>
    <w:p w14:paraId="2C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2D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2.1. Основными формами увековечения памяти погибших (умерших) в ходе специальной военной операции являются: </w:t>
      </w:r>
    </w:p>
    <w:p w14:paraId="2E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1) сбор данных, создание и ведение архива погибших, электронн</w:t>
      </w:r>
      <w:r w:rsidRPr="00D62363">
        <w:rPr>
          <w:sz w:val="26"/>
          <w:szCs w:val="26"/>
        </w:rPr>
        <w:t xml:space="preserve">ых Книг памяти; </w:t>
      </w:r>
    </w:p>
    <w:p w14:paraId="2F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2) присвоение имен погибших (умерших) в ходе специальной военной операции улицам и площадям, организациям, юнармейским отрядам, иным общественным объединениям, классам, установка мемориальных досок, других памятных знаков на фасадах и (или</w:t>
      </w:r>
      <w:r w:rsidRPr="00D62363">
        <w:rPr>
          <w:sz w:val="26"/>
          <w:szCs w:val="26"/>
        </w:rPr>
        <w:t>) внутри зданий, а также размещение баннеров на рекламных щитах (</w:t>
      </w:r>
      <w:proofErr w:type="spellStart"/>
      <w:r w:rsidRPr="00D62363">
        <w:rPr>
          <w:sz w:val="26"/>
          <w:szCs w:val="26"/>
        </w:rPr>
        <w:t>билбордах</w:t>
      </w:r>
      <w:proofErr w:type="spellEnd"/>
      <w:r w:rsidRPr="00D62363">
        <w:rPr>
          <w:sz w:val="26"/>
          <w:szCs w:val="26"/>
        </w:rPr>
        <w:t xml:space="preserve">); </w:t>
      </w:r>
    </w:p>
    <w:p w14:paraId="30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3) создание уголков воинской доблести, выставок, экспозиций в музеях о героическом подвиге погибших (умерших) в ходе специальной военной операции; </w:t>
      </w:r>
    </w:p>
    <w:p w14:paraId="31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4) публикации в средствах масс</w:t>
      </w:r>
      <w:r w:rsidRPr="00D62363">
        <w:rPr>
          <w:sz w:val="26"/>
          <w:szCs w:val="26"/>
        </w:rPr>
        <w:t xml:space="preserve">овой информации и в информационно-телекоммуникационной сети «Интернет» материалов о погибших (умерших) в ходе специальной военной операции, создание произведений искусства и литературы, посвященных их подвигам; </w:t>
      </w:r>
    </w:p>
    <w:p w14:paraId="32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lastRenderedPageBreak/>
        <w:t xml:space="preserve">5) проведение военно-патриотических уроков, </w:t>
      </w:r>
      <w:r w:rsidRPr="00D62363">
        <w:rPr>
          <w:sz w:val="26"/>
          <w:szCs w:val="26"/>
        </w:rPr>
        <w:t xml:space="preserve">спортивных мероприятий, форумов, посвященных памяти погибших (умерших) в ходе специальной военной операции; </w:t>
      </w:r>
    </w:p>
    <w:p w14:paraId="33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6) популяризация в молодежной среде идей гражданственности, патриотизма, преемственности традиций, уважения к памяти погибших (умерших) в ходе спец</w:t>
      </w:r>
      <w:r w:rsidRPr="00D62363">
        <w:rPr>
          <w:sz w:val="26"/>
          <w:szCs w:val="26"/>
        </w:rPr>
        <w:t xml:space="preserve">иальной военной операции; </w:t>
      </w:r>
    </w:p>
    <w:p w14:paraId="34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7) просветительская деятельность о подвигах погибших (умерших) в ходе специальной военной операции; </w:t>
      </w:r>
    </w:p>
    <w:p w14:paraId="35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8) содействие деятельности патриотических клубов, поисковых объединений и историко-краеведческих организаций; </w:t>
      </w:r>
    </w:p>
    <w:p w14:paraId="36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9) реализация общ</w:t>
      </w:r>
      <w:r w:rsidRPr="00D62363">
        <w:rPr>
          <w:sz w:val="26"/>
          <w:szCs w:val="26"/>
        </w:rPr>
        <w:t xml:space="preserve">ественно значимых инициатив по увековечению памяти погибших (умерших) в ходе специальной военной операции. </w:t>
      </w:r>
    </w:p>
    <w:p w14:paraId="37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38000000" w14:textId="77777777" w:rsidR="00750186" w:rsidRPr="00D62363" w:rsidRDefault="00001CDB">
      <w:pPr>
        <w:ind w:left="120" w:right="120" w:firstLine="447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3. Критерии для принятия решения об увековечении памяти погибших (умерших) в ходе специальной военной операции </w:t>
      </w:r>
    </w:p>
    <w:p w14:paraId="39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3A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3.1. Критериями для принятия решен</w:t>
      </w:r>
      <w:r w:rsidRPr="00D62363">
        <w:rPr>
          <w:sz w:val="26"/>
          <w:szCs w:val="26"/>
        </w:rPr>
        <w:t xml:space="preserve">ия об увековечении памяти погибших (умерших) в ходе специальной военной операции являются: </w:t>
      </w:r>
    </w:p>
    <w:p w14:paraId="3B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– гибель в ходе военных действий, при выполнении других боевых задач или при выполнении служебных обязанностей по защите Отечества; </w:t>
      </w:r>
    </w:p>
    <w:p w14:paraId="3C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– гибель при выполнении воинско</w:t>
      </w:r>
      <w:r w:rsidRPr="00D62363">
        <w:rPr>
          <w:sz w:val="26"/>
          <w:szCs w:val="26"/>
        </w:rPr>
        <w:t xml:space="preserve">го долга на территориях других государств; </w:t>
      </w:r>
    </w:p>
    <w:p w14:paraId="3D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–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</w:t>
      </w:r>
      <w:r w:rsidRPr="00D62363">
        <w:rPr>
          <w:sz w:val="26"/>
          <w:szCs w:val="26"/>
        </w:rPr>
        <w:t xml:space="preserve">олнении других боевых задач или при выполнении служебных обязанностей; – значимость поступка, совершенного защитником Отечества; </w:t>
      </w:r>
    </w:p>
    <w:p w14:paraId="3E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– наличие заслуг перед Отечеством; </w:t>
      </w:r>
    </w:p>
    <w:p w14:paraId="3F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– подтверждение историко-архивными и наградными документами заслуг защитника Отечества пер</w:t>
      </w:r>
      <w:r w:rsidRPr="00D62363">
        <w:rPr>
          <w:sz w:val="26"/>
          <w:szCs w:val="26"/>
        </w:rPr>
        <w:t xml:space="preserve">ед Российской Федерацией; </w:t>
      </w:r>
    </w:p>
    <w:p w14:paraId="40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– 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</w:t>
      </w:r>
    </w:p>
    <w:p w14:paraId="41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42000000" w14:textId="77777777" w:rsidR="00750186" w:rsidRPr="00D62363" w:rsidRDefault="00001CDB">
      <w:pPr>
        <w:ind w:left="120" w:right="120" w:firstLine="447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4. Порядок направления, рассмотрения ходатайства и принятия </w:t>
      </w:r>
      <w:r w:rsidRPr="00D62363">
        <w:rPr>
          <w:b/>
          <w:sz w:val="26"/>
          <w:szCs w:val="26"/>
        </w:rPr>
        <w:t xml:space="preserve">решения </w:t>
      </w:r>
    </w:p>
    <w:p w14:paraId="43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44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4.1. С инициативой об увековечении памяти погибших (умерших) в ходе специальной военной операции могут выступать общественные и религиозные объединения, трудовые коллективы предприятий, учреждений, организаций различных форм собственности, инициативные гру</w:t>
      </w:r>
      <w:r w:rsidRPr="00D62363">
        <w:rPr>
          <w:sz w:val="26"/>
          <w:szCs w:val="26"/>
        </w:rPr>
        <w:t xml:space="preserve">ппы жителей, граждане (далее – ходатайствующая сторона). </w:t>
      </w:r>
    </w:p>
    <w:p w14:paraId="45000000" w14:textId="7CC71BDF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4.2. Письменное ходатайство, содержащее просьбу об увековечении памяти погибшего (умершего) при выполнении воинского долга в ходе специальной военной операции лица (далее – ходатайство), и документы</w:t>
      </w:r>
      <w:r w:rsidRPr="00D62363">
        <w:rPr>
          <w:sz w:val="26"/>
          <w:szCs w:val="26"/>
        </w:rPr>
        <w:t xml:space="preserve">, указанные в пункте 4.3 настоящего Положения, направляются в администрацию </w:t>
      </w:r>
      <w:r w:rsidR="00D62363" w:rsidRPr="00D62363">
        <w:rPr>
          <w:sz w:val="26"/>
          <w:szCs w:val="26"/>
        </w:rPr>
        <w:t>Кирбинского сельсовета Бейского района Республики Хакасия</w:t>
      </w:r>
      <w:r w:rsidR="00D62363" w:rsidRPr="00D62363">
        <w:rPr>
          <w:sz w:val="26"/>
          <w:szCs w:val="26"/>
        </w:rPr>
        <w:t xml:space="preserve"> </w:t>
      </w:r>
      <w:r w:rsidRPr="00D62363">
        <w:rPr>
          <w:sz w:val="26"/>
          <w:szCs w:val="26"/>
        </w:rPr>
        <w:t xml:space="preserve">(далее – Администрация), которое подлежит регистрации в день его поступления. </w:t>
      </w:r>
    </w:p>
    <w:p w14:paraId="46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lastRenderedPageBreak/>
        <w:t xml:space="preserve">4.3. В перечень представляемых документов входят: </w:t>
      </w:r>
    </w:p>
    <w:p w14:paraId="47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1) письменное обращение (ходатайство) с просьбой об увековечении памяти события или личности погибших (умерших) в ходе специальной военной операции; </w:t>
      </w:r>
    </w:p>
    <w:p w14:paraId="48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2) предложение по форме увековечения; </w:t>
      </w:r>
    </w:p>
    <w:p w14:paraId="49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3) историческая или историко-биографическая справка; </w:t>
      </w:r>
    </w:p>
    <w:p w14:paraId="4A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4) копии доку</w:t>
      </w:r>
      <w:r w:rsidRPr="00D62363">
        <w:rPr>
          <w:sz w:val="26"/>
          <w:szCs w:val="26"/>
        </w:rPr>
        <w:t xml:space="preserve">ментов, подтверждающих достоверность события или заслуги увековечиваемого лица; </w:t>
      </w:r>
    </w:p>
    <w:p w14:paraId="4B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5) документы, подтверждающие период проживания увековечиваемого лица по месту увековечения; </w:t>
      </w:r>
    </w:p>
    <w:p w14:paraId="4C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6) письменное обязательство ходатайствующей организации о финансировании работ; </w:t>
      </w:r>
    </w:p>
    <w:p w14:paraId="4D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7</w:t>
      </w:r>
      <w:r w:rsidRPr="00D62363">
        <w:rPr>
          <w:sz w:val="26"/>
          <w:szCs w:val="26"/>
        </w:rPr>
        <w:t xml:space="preserve">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14:paraId="4E000000" w14:textId="536AAD74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4.4. Поступившее ходатайство и документы в течение 2 рабочих дней со дня регистрации передаются на рассмотрение К</w:t>
      </w:r>
      <w:r w:rsidRPr="00D62363">
        <w:rPr>
          <w:sz w:val="26"/>
          <w:szCs w:val="26"/>
        </w:rPr>
        <w:t xml:space="preserve">омиссии по вопросам увековечения на территории </w:t>
      </w:r>
      <w:r w:rsidR="00D62363" w:rsidRPr="00D62363">
        <w:rPr>
          <w:sz w:val="26"/>
          <w:szCs w:val="26"/>
        </w:rPr>
        <w:t>Администрации Кирбинского сельсовета Бейского района Республики Хакасия</w:t>
      </w:r>
      <w:r w:rsidR="00D62363" w:rsidRPr="00D62363">
        <w:rPr>
          <w:sz w:val="26"/>
          <w:szCs w:val="26"/>
        </w:rPr>
        <w:t xml:space="preserve"> </w:t>
      </w:r>
      <w:r w:rsidRPr="00D62363">
        <w:rPr>
          <w:sz w:val="26"/>
          <w:szCs w:val="26"/>
        </w:rPr>
        <w:t xml:space="preserve">памяти погибших (умерших) в ходе специальной военной операции (далее – Комиссия). </w:t>
      </w:r>
    </w:p>
    <w:p w14:paraId="4F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4.5. Комиссия рассматривает ходатайство и проверяет прилагаемые к нему документы в течение 20 календарных дне</w:t>
      </w:r>
      <w:r w:rsidRPr="00D62363">
        <w:rPr>
          <w:sz w:val="26"/>
          <w:szCs w:val="26"/>
        </w:rPr>
        <w:t xml:space="preserve">й со дня их регистрации. </w:t>
      </w:r>
    </w:p>
    <w:p w14:paraId="50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4.6. Комиссия вправе провести опрос общественного мнения по рассматриваемым ходатайствам. </w:t>
      </w:r>
    </w:p>
    <w:p w14:paraId="51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4.7. По результатам рассмотрения ходатайства и документов, указанных в пункте 4.3 настоящего Положения, Комиссия принимает одно из следующи</w:t>
      </w:r>
      <w:r w:rsidRPr="00D62363">
        <w:rPr>
          <w:sz w:val="26"/>
          <w:szCs w:val="26"/>
        </w:rPr>
        <w:t xml:space="preserve">х решений: </w:t>
      </w:r>
    </w:p>
    <w:p w14:paraId="52000000" w14:textId="4E043AF4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1) поддержать ходатайство и определить ответственное должностное лицо администрации </w:t>
      </w:r>
      <w:r w:rsidR="00D62363" w:rsidRPr="00D62363">
        <w:rPr>
          <w:sz w:val="26"/>
          <w:szCs w:val="26"/>
        </w:rPr>
        <w:t>Кирбинского сельсовета Бейского района Республики Хакасия</w:t>
      </w:r>
      <w:r w:rsidR="00D62363" w:rsidRPr="00D62363">
        <w:rPr>
          <w:sz w:val="26"/>
          <w:szCs w:val="26"/>
        </w:rPr>
        <w:t xml:space="preserve"> </w:t>
      </w:r>
      <w:r w:rsidRPr="00D62363">
        <w:rPr>
          <w:sz w:val="26"/>
          <w:szCs w:val="26"/>
        </w:rPr>
        <w:t xml:space="preserve">за реализацию ходатайства, сроки, порядок проведения работ по увековечению памяти (далее – ответственное должностное лицо); </w:t>
      </w:r>
    </w:p>
    <w:p w14:paraId="7A03348E" w14:textId="77777777" w:rsidR="00D62363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2) рекомендовать хода</w:t>
      </w:r>
      <w:r w:rsidRPr="00D62363">
        <w:rPr>
          <w:sz w:val="26"/>
          <w:szCs w:val="26"/>
        </w:rPr>
        <w:t xml:space="preserve">тайствующей стороне увековечить память погибшего в других формах; </w:t>
      </w:r>
    </w:p>
    <w:p w14:paraId="53000000" w14:textId="14FAC874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3) перенести рассмотрение ходатайств на срок, определенный Комиссией</w:t>
      </w:r>
      <w:r w:rsidRPr="00D62363">
        <w:rPr>
          <w:sz w:val="26"/>
          <w:szCs w:val="26"/>
        </w:rPr>
        <w:t>, в связи с необходимостью получения дополнительных сведений и документов и или по другим причинам, установленных Коми</w:t>
      </w:r>
      <w:r w:rsidRPr="00D62363">
        <w:rPr>
          <w:sz w:val="26"/>
          <w:szCs w:val="26"/>
        </w:rPr>
        <w:t>ссией</w:t>
      </w:r>
      <w:r w:rsidRPr="00D62363">
        <w:rPr>
          <w:sz w:val="26"/>
          <w:szCs w:val="26"/>
        </w:rPr>
        <w:t xml:space="preserve">; </w:t>
      </w:r>
    </w:p>
    <w:p w14:paraId="54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4.8. Решения, принятые Комиссией, оформляются протоколом. </w:t>
      </w:r>
    </w:p>
    <w:p w14:paraId="55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4.9. Ответственное должностное лицо: </w:t>
      </w:r>
    </w:p>
    <w:p w14:paraId="56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организует работу по его реализации; контролирует проведение работ; </w:t>
      </w:r>
    </w:p>
    <w:p w14:paraId="57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устанавливает взаимодействие с заинтересованными организациями и граждана</w:t>
      </w:r>
      <w:r w:rsidRPr="00D62363">
        <w:rPr>
          <w:sz w:val="26"/>
          <w:szCs w:val="26"/>
        </w:rPr>
        <w:t xml:space="preserve">ми; </w:t>
      </w:r>
    </w:p>
    <w:p w14:paraId="58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 </w:t>
      </w:r>
    </w:p>
    <w:p w14:paraId="59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5A000000" w14:textId="77777777" w:rsidR="00750186" w:rsidRPr="00D62363" w:rsidRDefault="00001CDB">
      <w:pPr>
        <w:ind w:left="120" w:right="120" w:firstLine="447"/>
        <w:jc w:val="center"/>
        <w:rPr>
          <w:b/>
          <w:sz w:val="26"/>
          <w:szCs w:val="26"/>
        </w:rPr>
      </w:pPr>
      <w:r w:rsidRPr="00D62363">
        <w:rPr>
          <w:b/>
          <w:sz w:val="26"/>
          <w:szCs w:val="26"/>
        </w:rPr>
        <w:t xml:space="preserve">5. Заключительные положения </w:t>
      </w:r>
    </w:p>
    <w:p w14:paraId="5B000000" w14:textId="77777777" w:rsidR="00750186" w:rsidRPr="00D62363" w:rsidRDefault="00750186">
      <w:pPr>
        <w:ind w:left="120" w:right="120" w:firstLine="447"/>
        <w:jc w:val="both"/>
        <w:rPr>
          <w:sz w:val="26"/>
          <w:szCs w:val="26"/>
        </w:rPr>
      </w:pPr>
    </w:p>
    <w:p w14:paraId="5C000000" w14:textId="77777777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>5.1. Финансирование затрат, связ</w:t>
      </w:r>
      <w:r w:rsidRPr="00D62363">
        <w:rPr>
          <w:sz w:val="26"/>
          <w:szCs w:val="26"/>
        </w:rPr>
        <w:t xml:space="preserve">анных с присвоением имен погибших (умерших) в ходе специальной военной операции улицам и площадям, географическим объектам, </w:t>
      </w:r>
      <w:r w:rsidRPr="00D62363">
        <w:rPr>
          <w:sz w:val="26"/>
          <w:szCs w:val="26"/>
        </w:rPr>
        <w:lastRenderedPageBreak/>
        <w:t xml:space="preserve">организациям, установка мемориальных досок, других памятных знаков на фасадах и (или) внутри зданий, а также размещение баннеров на </w:t>
      </w:r>
      <w:r w:rsidRPr="00D62363">
        <w:rPr>
          <w:sz w:val="26"/>
          <w:szCs w:val="26"/>
        </w:rPr>
        <w:t>рекламных щитах (</w:t>
      </w:r>
      <w:proofErr w:type="spellStart"/>
      <w:r w:rsidRPr="00D62363">
        <w:rPr>
          <w:sz w:val="26"/>
          <w:szCs w:val="26"/>
        </w:rPr>
        <w:t>билбордах</w:t>
      </w:r>
      <w:proofErr w:type="spellEnd"/>
      <w:r w:rsidRPr="00D62363">
        <w:rPr>
          <w:sz w:val="26"/>
          <w:szCs w:val="26"/>
        </w:rPr>
        <w:t>) мож</w:t>
      </w:r>
      <w:bookmarkStart w:id="0" w:name="_GoBack"/>
      <w:bookmarkEnd w:id="0"/>
      <w:r w:rsidRPr="00D62363">
        <w:rPr>
          <w:sz w:val="26"/>
          <w:szCs w:val="26"/>
        </w:rPr>
        <w:t xml:space="preserve">ет осуществляться за счет средств местного бюджета в соответствии с компетенцией, а также добровольных взносов и пожертвований юридических и физических лиц. </w:t>
      </w:r>
    </w:p>
    <w:p w14:paraId="5D000000" w14:textId="1638078E" w:rsidR="00750186" w:rsidRPr="00D62363" w:rsidRDefault="00001CDB">
      <w:pPr>
        <w:ind w:left="120" w:right="120" w:firstLine="447"/>
        <w:jc w:val="both"/>
        <w:rPr>
          <w:sz w:val="26"/>
          <w:szCs w:val="26"/>
        </w:rPr>
      </w:pPr>
      <w:r w:rsidRPr="00D62363">
        <w:rPr>
          <w:sz w:val="26"/>
          <w:szCs w:val="26"/>
        </w:rPr>
        <w:t xml:space="preserve">5.2. Администрация </w:t>
      </w:r>
      <w:r w:rsidR="00D62363" w:rsidRPr="00D62363">
        <w:rPr>
          <w:sz w:val="26"/>
          <w:szCs w:val="26"/>
        </w:rPr>
        <w:t>Кирбинского сельсовета Бейского района Республики Хакасия</w:t>
      </w:r>
      <w:r w:rsidR="00D62363" w:rsidRPr="00D62363">
        <w:rPr>
          <w:sz w:val="26"/>
          <w:szCs w:val="26"/>
        </w:rPr>
        <w:t>,</w:t>
      </w:r>
      <w:r w:rsidRPr="00D62363">
        <w:rPr>
          <w:sz w:val="26"/>
          <w:szCs w:val="26"/>
        </w:rPr>
        <w:t xml:space="preserve"> на балансе которой находятся </w:t>
      </w:r>
      <w:r w:rsidRPr="00D62363">
        <w:rPr>
          <w:sz w:val="26"/>
          <w:szCs w:val="26"/>
        </w:rPr>
        <w:t>мемориальные сооружения, обеспечивает их сохранность и содержание в надлежащем состоянии.</w:t>
      </w:r>
    </w:p>
    <w:sectPr w:rsidR="00750186" w:rsidRPr="00D62363" w:rsidSect="00ED5EA6">
      <w:type w:val="continuous"/>
      <w:pgSz w:w="12242" w:h="15842"/>
      <w:pgMar w:top="993" w:right="1043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FE513" w14:textId="77777777" w:rsidR="00001CDB" w:rsidRDefault="00001CDB">
      <w:r>
        <w:separator/>
      </w:r>
    </w:p>
  </w:endnote>
  <w:endnote w:type="continuationSeparator" w:id="0">
    <w:p w14:paraId="4DC2DED5" w14:textId="77777777" w:rsidR="00001CDB" w:rsidRDefault="0000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FB4B2" w14:textId="77777777" w:rsidR="00001CDB" w:rsidRDefault="00001CDB">
      <w:r>
        <w:separator/>
      </w:r>
    </w:p>
  </w:footnote>
  <w:footnote w:type="continuationSeparator" w:id="0">
    <w:p w14:paraId="50FD0A79" w14:textId="77777777" w:rsidR="00001CDB" w:rsidRDefault="00001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186"/>
    <w:rsid w:val="00001CDB"/>
    <w:rsid w:val="00610A32"/>
    <w:rsid w:val="00673E50"/>
    <w:rsid w:val="00750186"/>
    <w:rsid w:val="00D62363"/>
    <w:rsid w:val="00E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9DEE"/>
  <w15:docId w15:val="{03918894-9111-4430-91CC-A810EDB8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заголовок 1"/>
    <w:basedOn w:val="a"/>
    <w:next w:val="a"/>
    <w:link w:val="16"/>
    <w:pPr>
      <w:keepNext/>
      <w:jc w:val="center"/>
      <w:outlineLvl w:val="0"/>
    </w:pPr>
    <w:rPr>
      <w:rFonts w:ascii="Arial" w:hAnsi="Arial"/>
      <w:sz w:val="20"/>
      <w:u w:val="single"/>
    </w:rPr>
  </w:style>
  <w:style w:type="character" w:customStyle="1" w:styleId="16">
    <w:name w:val="заголовок 1"/>
    <w:basedOn w:val="1"/>
    <w:link w:val="15"/>
    <w:rPr>
      <w:rFonts w:ascii="Arial" w:hAnsi="Arial"/>
      <w:sz w:val="20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jc w:val="both"/>
    </w:pPr>
    <w:rPr>
      <w:sz w:val="28"/>
    </w:rPr>
  </w:style>
  <w:style w:type="character" w:customStyle="1" w:styleId="a7">
    <w:name w:val="Основной текст Знак"/>
    <w:basedOn w:val="1"/>
    <w:link w:val="a6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D6236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62363"/>
    <w:rPr>
      <w:sz w:val="24"/>
    </w:rPr>
  </w:style>
  <w:style w:type="paragraph" w:styleId="ae">
    <w:name w:val="footer"/>
    <w:basedOn w:val="a"/>
    <w:link w:val="af"/>
    <w:uiPriority w:val="99"/>
    <w:unhideWhenUsed/>
    <w:rsid w:val="00D6236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62363"/>
    <w:rPr>
      <w:sz w:val="24"/>
    </w:rPr>
  </w:style>
  <w:style w:type="paragraph" w:styleId="af0">
    <w:name w:val="No Spacing"/>
    <w:basedOn w:val="a"/>
    <w:link w:val="af1"/>
    <w:uiPriority w:val="1"/>
    <w:qFormat/>
    <w:rsid w:val="00D62363"/>
    <w:rPr>
      <w:rFonts w:ascii="Cambria" w:hAnsi="Cambria"/>
      <w:color w:val="auto"/>
      <w:sz w:val="22"/>
      <w:szCs w:val="22"/>
      <w:lang w:val="en-US" w:eastAsia="en-US" w:bidi="en-US"/>
    </w:rPr>
  </w:style>
  <w:style w:type="character" w:customStyle="1" w:styleId="af1">
    <w:name w:val="Без интервала Знак"/>
    <w:link w:val="af0"/>
    <w:uiPriority w:val="1"/>
    <w:locked/>
    <w:rsid w:val="00D62363"/>
    <w:rPr>
      <w:rFonts w:ascii="Cambria" w:hAnsi="Cambria"/>
      <w:color w:val="auto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2026-06-17T06:26:00Z</dcterms:created>
  <dcterms:modified xsi:type="dcterms:W3CDTF">2026-06-17T06:26:00Z</dcterms:modified>
</cp:coreProperties>
</file>