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358" w:rsidRDefault="005F4358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noProof/>
          <w:sz w:val="26"/>
          <w:szCs w:val="26"/>
          <w:lang w:eastAsia="ru-RU"/>
        </w:rPr>
        <w:drawing>
          <wp:anchor distT="0" distB="0" distL="114300" distR="114300" simplePos="0" relativeHeight="251662336" behindDoc="1" locked="0" layoutInCell="1" allowOverlap="1" wp14:anchorId="66102318" wp14:editId="141F2CA2">
            <wp:simplePos x="0" y="0"/>
            <wp:positionH relativeFrom="column">
              <wp:posOffset>-1823085</wp:posOffset>
            </wp:positionH>
            <wp:positionV relativeFrom="paragraph">
              <wp:posOffset>-1426210</wp:posOffset>
            </wp:positionV>
            <wp:extent cx="8471647" cy="8926197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мка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1647" cy="89261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T Astra Serif" w:hAnsi="PT Astra Serif"/>
          <w:b/>
          <w:bCs/>
          <w:noProof/>
          <w:sz w:val="26"/>
          <w:szCs w:val="26"/>
          <w:lang w:eastAsia="ru-RU"/>
        </w:rPr>
        <w:drawing>
          <wp:inline distT="0" distB="0" distL="0" distR="0" wp14:anchorId="108DEEFF" wp14:editId="3016643C">
            <wp:extent cx="490118" cy="48102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Ust-Guideline-Identity_fin_00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135" cy="48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27A1">
        <w:rPr>
          <w:rFonts w:ascii="PT Astra Serif" w:hAnsi="PT Astra Serif"/>
          <w:b/>
          <w:bCs/>
          <w:sz w:val="26"/>
          <w:szCs w:val="26"/>
        </w:rPr>
        <w:t xml:space="preserve"> </w:t>
      </w:r>
    </w:p>
    <w:p w:rsidR="00530B4C" w:rsidRDefault="00530B4C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927A1" w:rsidRDefault="003927A1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</w:rPr>
        <w:t xml:space="preserve"> </w:t>
      </w:r>
      <w:r w:rsidR="00B07CE6" w:rsidRPr="00773159">
        <w:rPr>
          <w:rFonts w:ascii="PT Astra Serif" w:hAnsi="PT Astra Serif"/>
          <w:b/>
          <w:bCs/>
          <w:sz w:val="26"/>
          <w:szCs w:val="26"/>
        </w:rPr>
        <w:t>Управление Министерства юстиции</w:t>
      </w:r>
    </w:p>
    <w:p w:rsidR="00B07CE6" w:rsidRDefault="00B07CE6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  <w:r w:rsidRPr="00773159">
        <w:rPr>
          <w:rFonts w:ascii="PT Astra Serif" w:hAnsi="PT Astra Serif"/>
          <w:b/>
          <w:bCs/>
          <w:sz w:val="26"/>
          <w:szCs w:val="26"/>
        </w:rPr>
        <w:t xml:space="preserve"> Российской Федерации по Республике Хакасия</w:t>
      </w:r>
    </w:p>
    <w:p w:rsidR="003927A1" w:rsidRPr="00773159" w:rsidRDefault="003927A1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B07CE6" w:rsidRDefault="00B07CE6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  <w:r w:rsidRPr="00773159">
        <w:rPr>
          <w:rFonts w:ascii="PT Astra Serif" w:hAnsi="PT Astra Serif"/>
          <w:b/>
          <w:bCs/>
          <w:sz w:val="26"/>
          <w:szCs w:val="26"/>
          <w:lang w:val="en-US"/>
        </w:rPr>
        <w:t>to</w:t>
      </w:r>
      <w:r w:rsidRPr="00773159">
        <w:rPr>
          <w:rFonts w:ascii="PT Astra Serif" w:hAnsi="PT Astra Serif"/>
          <w:b/>
          <w:bCs/>
          <w:sz w:val="26"/>
          <w:szCs w:val="26"/>
        </w:rPr>
        <w:t>19.</w:t>
      </w:r>
      <w:proofErr w:type="spellStart"/>
      <w:r w:rsidRPr="00773159">
        <w:rPr>
          <w:rFonts w:ascii="PT Astra Serif" w:hAnsi="PT Astra Serif"/>
          <w:b/>
          <w:bCs/>
          <w:sz w:val="26"/>
          <w:szCs w:val="26"/>
          <w:lang w:val="en-US"/>
        </w:rPr>
        <w:t>minjust</w:t>
      </w:r>
      <w:proofErr w:type="spellEnd"/>
      <w:r w:rsidRPr="00773159">
        <w:rPr>
          <w:rFonts w:ascii="PT Astra Serif" w:hAnsi="PT Astra Serif"/>
          <w:b/>
          <w:bCs/>
          <w:sz w:val="26"/>
          <w:szCs w:val="26"/>
        </w:rPr>
        <w:t>.</w:t>
      </w:r>
      <w:proofErr w:type="spellStart"/>
      <w:r w:rsidRPr="00773159">
        <w:rPr>
          <w:rFonts w:ascii="PT Astra Serif" w:hAnsi="PT Astra Serif"/>
          <w:b/>
          <w:bCs/>
          <w:sz w:val="26"/>
          <w:szCs w:val="26"/>
          <w:lang w:val="en-US"/>
        </w:rPr>
        <w:t>gov</w:t>
      </w:r>
      <w:proofErr w:type="spellEnd"/>
      <w:r w:rsidRPr="00773159">
        <w:rPr>
          <w:rFonts w:ascii="PT Astra Serif" w:hAnsi="PT Astra Serif"/>
          <w:b/>
          <w:bCs/>
          <w:sz w:val="26"/>
          <w:szCs w:val="26"/>
        </w:rPr>
        <w:t>.</w:t>
      </w:r>
      <w:proofErr w:type="spellStart"/>
      <w:r w:rsidRPr="00773159">
        <w:rPr>
          <w:rFonts w:ascii="PT Astra Serif" w:hAnsi="PT Astra Serif"/>
          <w:b/>
          <w:bCs/>
          <w:sz w:val="26"/>
          <w:szCs w:val="26"/>
          <w:lang w:val="en-US"/>
        </w:rPr>
        <w:t>ru</w:t>
      </w:r>
      <w:proofErr w:type="spellEnd"/>
    </w:p>
    <w:p w:rsidR="00773159" w:rsidRDefault="00773159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1643F" w:rsidRDefault="0031643F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1643F" w:rsidRDefault="0031643F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1643F" w:rsidRDefault="0031643F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1643F" w:rsidRPr="00773159" w:rsidRDefault="0031643F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927A1" w:rsidRPr="003927A1" w:rsidRDefault="00B07CE6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32"/>
          <w:szCs w:val="32"/>
        </w:rPr>
      </w:pPr>
      <w:r w:rsidRPr="003927A1">
        <w:rPr>
          <w:rFonts w:ascii="PT Astra Serif" w:hAnsi="PT Astra Serif"/>
          <w:b/>
          <w:bCs/>
          <w:sz w:val="32"/>
          <w:szCs w:val="32"/>
        </w:rPr>
        <w:t>ПАМЯТКА</w:t>
      </w:r>
    </w:p>
    <w:p w:rsidR="003927A1" w:rsidRPr="003927A1" w:rsidRDefault="003927A1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32"/>
          <w:szCs w:val="32"/>
        </w:rPr>
      </w:pPr>
    </w:p>
    <w:p w:rsidR="00B07CE6" w:rsidRPr="00773159" w:rsidRDefault="005F4358" w:rsidP="00530B4C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6"/>
          <w:szCs w:val="26"/>
        </w:rPr>
        <w:t>об оказании</w:t>
      </w:r>
      <w:r w:rsidR="00B07CE6" w:rsidRPr="00773159">
        <w:rPr>
          <w:rFonts w:ascii="PT Astra Serif" w:hAnsi="PT Astra Serif"/>
          <w:b/>
          <w:bCs/>
          <w:sz w:val="26"/>
          <w:szCs w:val="26"/>
        </w:rPr>
        <w:t xml:space="preserve"> бесплатной правовой помощи гражданам</w:t>
      </w:r>
    </w:p>
    <w:p w:rsidR="00B07CE6" w:rsidRPr="00773159" w:rsidRDefault="00530B4C" w:rsidP="00530B4C">
      <w:pPr>
        <w:tabs>
          <w:tab w:val="center" w:pos="3685"/>
          <w:tab w:val="right" w:pos="7371"/>
        </w:tabs>
        <w:contextualSpacing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ab/>
      </w:r>
      <w:r w:rsidR="00B07CE6" w:rsidRPr="00773159">
        <w:rPr>
          <w:rFonts w:ascii="PT Astra Serif" w:hAnsi="PT Astra Serif"/>
          <w:b/>
          <w:sz w:val="26"/>
          <w:szCs w:val="26"/>
        </w:rPr>
        <w:t>посредством портала Минюста России «ВПРАВЕ</w:t>
      </w:r>
      <w:proofErr w:type="gramStart"/>
      <w:r w:rsidR="00B07CE6" w:rsidRPr="00773159">
        <w:rPr>
          <w:rFonts w:ascii="PT Astra Serif" w:hAnsi="PT Astra Serif"/>
          <w:b/>
          <w:sz w:val="26"/>
          <w:szCs w:val="26"/>
        </w:rPr>
        <w:t>.Р</w:t>
      </w:r>
      <w:proofErr w:type="gramEnd"/>
      <w:r w:rsidR="00B07CE6" w:rsidRPr="00773159">
        <w:rPr>
          <w:rFonts w:ascii="PT Astra Serif" w:hAnsi="PT Astra Serif"/>
          <w:b/>
          <w:sz w:val="26"/>
          <w:szCs w:val="26"/>
        </w:rPr>
        <w:t>Ф»</w:t>
      </w:r>
      <w:r>
        <w:rPr>
          <w:rFonts w:ascii="PT Astra Serif" w:hAnsi="PT Astra Serif"/>
          <w:b/>
          <w:sz w:val="26"/>
          <w:szCs w:val="26"/>
        </w:rPr>
        <w:tab/>
      </w:r>
    </w:p>
    <w:p w:rsidR="00B07CE6" w:rsidRDefault="00B07CE6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  <w:bookmarkStart w:id="0" w:name="_GoBack"/>
      <w:bookmarkEnd w:id="0"/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Default="0031643F" w:rsidP="00530B4C">
      <w:pPr>
        <w:contextualSpacing/>
        <w:jc w:val="center"/>
        <w:rPr>
          <w:rFonts w:ascii="PT Astra Serif" w:hAnsi="PT Astra Serif"/>
          <w:sz w:val="26"/>
          <w:szCs w:val="26"/>
        </w:rPr>
      </w:pPr>
    </w:p>
    <w:p w:rsidR="0031643F" w:rsidRPr="0031643F" w:rsidRDefault="0031643F" w:rsidP="00530B4C">
      <w:pPr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31643F">
        <w:rPr>
          <w:rFonts w:ascii="PT Astra Serif" w:hAnsi="PT Astra Serif"/>
          <w:b/>
          <w:sz w:val="26"/>
          <w:szCs w:val="26"/>
        </w:rPr>
        <w:t>Абакан</w:t>
      </w:r>
    </w:p>
    <w:p w:rsidR="0031643F" w:rsidRPr="0031643F" w:rsidRDefault="0031643F" w:rsidP="00530B4C">
      <w:pPr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31643F">
        <w:rPr>
          <w:rFonts w:ascii="PT Astra Serif" w:hAnsi="PT Astra Serif"/>
          <w:b/>
          <w:sz w:val="26"/>
          <w:szCs w:val="26"/>
        </w:rPr>
        <w:t>2026</w:t>
      </w:r>
    </w:p>
    <w:p w:rsidR="003927A1" w:rsidRDefault="003927A1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lastRenderedPageBreak/>
        <w:t xml:space="preserve">Бесплатную юридическую помощь в Республике Хакасия можно получить  онлайн, на портале </w:t>
      </w:r>
      <w:bookmarkStart w:id="1" w:name="_Hlk225369073"/>
      <w:r w:rsidRPr="00773159">
        <w:rPr>
          <w:rFonts w:ascii="PT Astra Serif" w:hAnsi="PT Astra Serif"/>
          <w:sz w:val="26"/>
          <w:szCs w:val="26"/>
        </w:rPr>
        <w:t>«ВПРАВЕ</w:t>
      </w:r>
      <w:proofErr w:type="gramStart"/>
      <w:r w:rsidRPr="00773159">
        <w:rPr>
          <w:rFonts w:ascii="PT Astra Serif" w:hAnsi="PT Astra Serif"/>
          <w:sz w:val="26"/>
          <w:szCs w:val="26"/>
        </w:rPr>
        <w:t>.Р</w:t>
      </w:r>
      <w:proofErr w:type="gramEnd"/>
      <w:r w:rsidRPr="00773159">
        <w:rPr>
          <w:rFonts w:ascii="PT Astra Serif" w:hAnsi="PT Astra Serif"/>
          <w:sz w:val="26"/>
          <w:szCs w:val="26"/>
        </w:rPr>
        <w:t>Ф»</w:t>
      </w:r>
      <w:bookmarkEnd w:id="1"/>
      <w:r w:rsidRPr="00773159">
        <w:rPr>
          <w:rFonts w:ascii="PT Astra Serif" w:hAnsi="PT Astra Serif"/>
          <w:sz w:val="26"/>
          <w:szCs w:val="26"/>
        </w:rPr>
        <w:t xml:space="preserve"> (https://вправе.рф/).</w:t>
      </w:r>
    </w:p>
    <w:p w:rsidR="00B07CE6" w:rsidRPr="00773159" w:rsidRDefault="001829FC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 wp14:anchorId="77308B7A" wp14:editId="1C63AE59">
            <wp:simplePos x="0" y="0"/>
            <wp:positionH relativeFrom="column">
              <wp:posOffset>-146685</wp:posOffset>
            </wp:positionH>
            <wp:positionV relativeFrom="paragraph">
              <wp:posOffset>518795</wp:posOffset>
            </wp:positionV>
            <wp:extent cx="4906645" cy="1576070"/>
            <wp:effectExtent l="0" t="0" r="0" b="0"/>
            <wp:wrapTight wrapText="bothSides">
              <wp:wrapPolygon edited="0">
                <wp:start x="0" y="0"/>
                <wp:lineTo x="0" y="21409"/>
                <wp:lineTo x="21552" y="21409"/>
                <wp:lineTo x="2155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6-04-20_17-55-1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6645" cy="1576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7CE6" w:rsidRPr="00773159">
        <w:rPr>
          <w:rFonts w:ascii="PT Astra Serif" w:hAnsi="PT Astra Serif"/>
          <w:noProof/>
          <w:sz w:val="26"/>
          <w:szCs w:val="26"/>
          <w:lang w:eastAsia="ru-RU"/>
        </w:rPr>
        <w:t xml:space="preserve">Данный портал </w:t>
      </w:r>
      <w:r w:rsidR="00B910B1" w:rsidRPr="00773159">
        <w:rPr>
          <w:rFonts w:ascii="PT Astra Serif" w:hAnsi="PT Astra Serif"/>
          <w:noProof/>
          <w:sz w:val="26"/>
          <w:szCs w:val="26"/>
          <w:lang w:eastAsia="ru-RU"/>
        </w:rPr>
        <w:t>создан</w:t>
      </w:r>
      <w:r w:rsidR="00B07CE6" w:rsidRPr="00773159">
        <w:rPr>
          <w:rFonts w:ascii="PT Astra Serif" w:hAnsi="PT Astra Serif"/>
          <w:noProof/>
          <w:sz w:val="26"/>
          <w:szCs w:val="26"/>
          <w:lang w:eastAsia="ru-RU"/>
        </w:rPr>
        <w:t xml:space="preserve"> по</w:t>
      </w:r>
      <w:r w:rsidR="00B910B1" w:rsidRPr="00773159">
        <w:rPr>
          <w:rFonts w:ascii="PT Astra Serif" w:hAnsi="PT Astra Serif"/>
          <w:sz w:val="26"/>
          <w:szCs w:val="26"/>
        </w:rPr>
        <w:t xml:space="preserve"> инициативе Минюста России</w:t>
      </w:r>
      <w:r w:rsidR="00B07CE6" w:rsidRPr="00773159">
        <w:rPr>
          <w:rFonts w:ascii="PT Astra Serif" w:hAnsi="PT Astra Serif"/>
          <w:sz w:val="26"/>
          <w:szCs w:val="26"/>
        </w:rPr>
        <w:t xml:space="preserve"> при участии МВД России и </w:t>
      </w:r>
      <w:proofErr w:type="spellStart"/>
      <w:r w:rsidR="00B07CE6" w:rsidRPr="00773159">
        <w:rPr>
          <w:rFonts w:ascii="PT Astra Serif" w:hAnsi="PT Astra Serif"/>
          <w:sz w:val="26"/>
          <w:szCs w:val="26"/>
        </w:rPr>
        <w:t>Минцифры</w:t>
      </w:r>
      <w:proofErr w:type="spellEnd"/>
      <w:r w:rsidR="00B07CE6" w:rsidRPr="00773159">
        <w:rPr>
          <w:rFonts w:ascii="PT Astra Serif" w:hAnsi="PT Astra Serif"/>
          <w:sz w:val="26"/>
          <w:szCs w:val="26"/>
        </w:rPr>
        <w:t xml:space="preserve"> России.</w:t>
      </w:r>
    </w:p>
    <w:p w:rsidR="00B910B1" w:rsidRPr="00773159" w:rsidRDefault="00B910B1" w:rsidP="00B910B1">
      <w:pPr>
        <w:shd w:val="clear" w:color="auto" w:fill="FFFFFF"/>
        <w:spacing w:before="450" w:after="240" w:line="375" w:lineRule="atLeast"/>
        <w:outlineLvl w:val="2"/>
        <w:rPr>
          <w:rFonts w:ascii="PT Astra Serif" w:eastAsia="Times New Roman" w:hAnsi="PT Astra Serif" w:cs="Arial"/>
          <w:b/>
          <w:bCs/>
          <w:color w:val="000000"/>
          <w:sz w:val="26"/>
          <w:szCs w:val="26"/>
          <w:lang w:eastAsia="ru-RU"/>
        </w:rPr>
      </w:pPr>
      <w:r w:rsidRPr="00773159">
        <w:rPr>
          <w:rFonts w:ascii="PT Astra Serif" w:eastAsia="Times New Roman" w:hAnsi="PT Astra Serif" w:cs="Arial"/>
          <w:b/>
          <w:bCs/>
          <w:color w:val="000000"/>
          <w:sz w:val="26"/>
          <w:szCs w:val="26"/>
          <w:lang w:eastAsia="ru-RU"/>
        </w:rPr>
        <w:t>ОСНОВНЫЕ ФУНКЦИИ ПОРТАЛА</w:t>
      </w:r>
    </w:p>
    <w:p w:rsidR="00B910B1" w:rsidRPr="00773159" w:rsidRDefault="00B910B1" w:rsidP="00DD6416">
      <w:pPr>
        <w:shd w:val="clear" w:color="auto" w:fill="FFFFFF"/>
        <w:spacing w:line="330" w:lineRule="atLeast"/>
        <w:jc w:val="both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  <w:r w:rsidRPr="00773159"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  <w:t xml:space="preserve">      На портале «ВПРАВЕ</w:t>
      </w:r>
      <w:proofErr w:type="gramStart"/>
      <w:r w:rsidRPr="00773159"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  <w:t>.Р</w:t>
      </w:r>
      <w:proofErr w:type="gramEnd"/>
      <w:r w:rsidRPr="00773159"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  <w:t>Ф» можно найти разъяснения по правовым вопросам, с которыми сталкиваются граждане, а также рекомендации о дальнейших действиях. Например:</w:t>
      </w:r>
    </w:p>
    <w:p w:rsidR="00B910B1" w:rsidRPr="00773159" w:rsidRDefault="00B910B1" w:rsidP="00DD6416">
      <w:pPr>
        <w:shd w:val="clear" w:color="auto" w:fill="FFFFFF"/>
        <w:spacing w:line="330" w:lineRule="atLeast"/>
        <w:jc w:val="both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773159"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  <w:t>— </w:t>
      </w:r>
      <w:hyperlink r:id="rId11" w:tgtFrame="_blank" w:tooltip="https://вправе.рф/categories/family/" w:history="1">
        <w:r w:rsidRPr="00773159">
          <w:rPr>
            <w:rFonts w:ascii="PT Astra Serif" w:eastAsia="Times New Roman" w:hAnsi="PT Astra Serif" w:cs="Arial"/>
            <w:sz w:val="26"/>
            <w:szCs w:val="26"/>
            <w:lang w:eastAsia="ru-RU"/>
          </w:rPr>
          <w:t>семейные отношения</w:t>
        </w:r>
      </w:hyperlink>
      <w:r w:rsidRPr="00773159">
        <w:rPr>
          <w:rFonts w:ascii="PT Astra Serif" w:eastAsia="Times New Roman" w:hAnsi="PT Astra Serif" w:cs="Arial"/>
          <w:sz w:val="26"/>
          <w:szCs w:val="26"/>
          <w:lang w:eastAsia="ru-RU"/>
        </w:rPr>
        <w:t> (развод, раздел имущества, алименты);</w:t>
      </w:r>
    </w:p>
    <w:p w:rsidR="00B910B1" w:rsidRPr="00773159" w:rsidRDefault="00B910B1" w:rsidP="00DD6416">
      <w:pPr>
        <w:shd w:val="clear" w:color="auto" w:fill="FFFFFF"/>
        <w:spacing w:line="330" w:lineRule="atLeast"/>
        <w:jc w:val="both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773159">
        <w:rPr>
          <w:rFonts w:ascii="PT Astra Serif" w:eastAsia="Times New Roman" w:hAnsi="PT Astra Serif" w:cs="Arial"/>
          <w:sz w:val="26"/>
          <w:szCs w:val="26"/>
          <w:lang w:eastAsia="ru-RU"/>
        </w:rPr>
        <w:t>— </w:t>
      </w:r>
      <w:hyperlink r:id="rId12" w:tgtFrame="_blank" w:tooltip="https://вправе.рф/categories/land/" w:history="1">
        <w:r w:rsidRPr="00773159">
          <w:rPr>
            <w:rFonts w:ascii="PT Astra Serif" w:eastAsia="Times New Roman" w:hAnsi="PT Astra Serif" w:cs="Arial"/>
            <w:sz w:val="26"/>
            <w:szCs w:val="26"/>
            <w:lang w:eastAsia="ru-RU"/>
          </w:rPr>
          <w:t>жилищные вопросы</w:t>
        </w:r>
      </w:hyperlink>
      <w:r w:rsidRPr="00773159">
        <w:rPr>
          <w:rFonts w:ascii="PT Astra Serif" w:eastAsia="Times New Roman" w:hAnsi="PT Astra Serif" w:cs="Arial"/>
          <w:sz w:val="26"/>
          <w:szCs w:val="26"/>
          <w:lang w:eastAsia="ru-RU"/>
        </w:rPr>
        <w:t> (приватизация, выселение, регистрация);</w:t>
      </w:r>
    </w:p>
    <w:p w:rsidR="00B910B1" w:rsidRPr="00773159" w:rsidRDefault="00B910B1" w:rsidP="00DD6416">
      <w:pPr>
        <w:shd w:val="clear" w:color="auto" w:fill="FFFFFF"/>
        <w:spacing w:line="330" w:lineRule="atLeast"/>
        <w:jc w:val="both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773159">
        <w:rPr>
          <w:rFonts w:ascii="PT Astra Serif" w:eastAsia="Times New Roman" w:hAnsi="PT Astra Serif" w:cs="Arial"/>
          <w:sz w:val="26"/>
          <w:szCs w:val="26"/>
          <w:lang w:eastAsia="ru-RU"/>
        </w:rPr>
        <w:t>— </w:t>
      </w:r>
      <w:hyperlink r:id="rId13" w:tgtFrame="_blank" w:tooltip="https://вправе.рф/categories/work/" w:history="1">
        <w:r w:rsidRPr="00773159">
          <w:rPr>
            <w:rFonts w:ascii="PT Astra Serif" w:eastAsia="Times New Roman" w:hAnsi="PT Astra Serif" w:cs="Arial"/>
            <w:sz w:val="26"/>
            <w:szCs w:val="26"/>
            <w:lang w:eastAsia="ru-RU"/>
          </w:rPr>
          <w:t>трудовые права</w:t>
        </w:r>
      </w:hyperlink>
      <w:r w:rsidRPr="00773159">
        <w:rPr>
          <w:rFonts w:ascii="PT Astra Serif" w:eastAsia="Times New Roman" w:hAnsi="PT Astra Serif" w:cs="Arial"/>
          <w:sz w:val="26"/>
          <w:szCs w:val="26"/>
          <w:lang w:eastAsia="ru-RU"/>
        </w:rPr>
        <w:t> (увольнение, восстановление на работе, компенсации);</w:t>
      </w:r>
    </w:p>
    <w:p w:rsidR="00B910B1" w:rsidRPr="00773159" w:rsidRDefault="00B910B1" w:rsidP="00DD6416">
      <w:pPr>
        <w:shd w:val="clear" w:color="auto" w:fill="FFFFFF"/>
        <w:spacing w:line="330" w:lineRule="atLeast"/>
        <w:jc w:val="both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773159">
        <w:rPr>
          <w:rFonts w:ascii="PT Astra Serif" w:eastAsia="Times New Roman" w:hAnsi="PT Astra Serif" w:cs="Arial"/>
          <w:sz w:val="26"/>
          <w:szCs w:val="26"/>
          <w:lang w:eastAsia="ru-RU"/>
        </w:rPr>
        <w:t>— </w:t>
      </w:r>
      <w:hyperlink r:id="rId14" w:tgtFrame="_blank" w:tooltip="https://вправе.рф/categories/documenty/" w:history="1">
        <w:r w:rsidRPr="00773159">
          <w:rPr>
            <w:rFonts w:ascii="PT Astra Serif" w:eastAsia="Times New Roman" w:hAnsi="PT Astra Serif" w:cs="Arial"/>
            <w:sz w:val="26"/>
            <w:szCs w:val="26"/>
            <w:lang w:eastAsia="ru-RU"/>
          </w:rPr>
          <w:t>получение государственных услуг</w:t>
        </w:r>
      </w:hyperlink>
      <w:r w:rsidRPr="00773159">
        <w:rPr>
          <w:rFonts w:ascii="PT Astra Serif" w:eastAsia="Times New Roman" w:hAnsi="PT Astra Serif" w:cs="Arial"/>
          <w:sz w:val="26"/>
          <w:szCs w:val="26"/>
          <w:lang w:eastAsia="ru-RU"/>
        </w:rPr>
        <w:t> (получение паспорта, оформление пенсии).</w:t>
      </w:r>
    </w:p>
    <w:p w:rsidR="00B910B1" w:rsidRPr="00773159" w:rsidRDefault="00B910B1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</w:p>
    <w:p w:rsidR="00B07CE6" w:rsidRPr="00773159" w:rsidRDefault="00B910B1" w:rsidP="00B910B1">
      <w:pPr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t xml:space="preserve">        </w:t>
      </w:r>
      <w:hyperlink r:id="rId15" w:anchor="section-87" w:history="1">
        <w:r w:rsidR="00B07CE6" w:rsidRPr="00773159">
          <w:rPr>
            <w:rStyle w:val="ac"/>
            <w:rFonts w:ascii="PT Astra Serif" w:hAnsi="PT Astra Serif"/>
            <w:sz w:val="26"/>
            <w:szCs w:val="26"/>
          </w:rPr>
          <w:t>Граждане, имеющие право на получение бесплатной юридической помощи</w:t>
        </w:r>
      </w:hyperlink>
      <w:r w:rsidR="00B07CE6" w:rsidRPr="00773159">
        <w:rPr>
          <w:rFonts w:ascii="PT Astra Serif" w:hAnsi="PT Astra Serif"/>
          <w:sz w:val="26"/>
          <w:szCs w:val="26"/>
        </w:rPr>
        <w:t xml:space="preserve">, могут воспользоваться сервисом онлайн-записи на прием. Для этих целей реализована возможность авторизации граждан посредством личного кабинета Единого портала государственных и муниципальных услуг (функций) (далее – портал </w:t>
      </w:r>
      <w:proofErr w:type="spellStart"/>
      <w:r w:rsidR="00B07CE6" w:rsidRPr="00773159">
        <w:rPr>
          <w:rFonts w:ascii="PT Astra Serif" w:hAnsi="PT Astra Serif"/>
          <w:sz w:val="26"/>
          <w:szCs w:val="26"/>
        </w:rPr>
        <w:t>Госуслуг</w:t>
      </w:r>
      <w:proofErr w:type="spellEnd"/>
      <w:r w:rsidR="00B07CE6" w:rsidRPr="00773159">
        <w:rPr>
          <w:rFonts w:ascii="PT Astra Serif" w:hAnsi="PT Astra Serif"/>
          <w:sz w:val="26"/>
          <w:szCs w:val="26"/>
        </w:rPr>
        <w:t xml:space="preserve">). </w:t>
      </w:r>
    </w:p>
    <w:p w:rsidR="002D0F7C" w:rsidRPr="00773159" w:rsidRDefault="00B07CE6" w:rsidP="002D0F7C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lastRenderedPageBreak/>
        <w:t xml:space="preserve">Для того чтобы получить бесплатную юридическую помощь необходимо перейти по ссылке </w:t>
      </w:r>
      <w:hyperlink r:id="rId16" w:history="1">
        <w:r w:rsidRPr="00773159">
          <w:rPr>
            <w:rStyle w:val="ac"/>
            <w:rFonts w:ascii="PT Astra Serif" w:hAnsi="PT Astra Serif"/>
            <w:sz w:val="26"/>
            <w:szCs w:val="26"/>
          </w:rPr>
          <w:t>https://вправе.рф/</w:t>
        </w:r>
      </w:hyperlink>
      <w:r w:rsidRPr="00773159">
        <w:rPr>
          <w:rFonts w:ascii="PT Astra Serif" w:hAnsi="PT Astra Serif"/>
          <w:sz w:val="26"/>
          <w:szCs w:val="26"/>
        </w:rPr>
        <w:t xml:space="preserve">. Вверху справа на странице портала находится вход в </w:t>
      </w:r>
      <w:r w:rsidR="002D0F7C" w:rsidRPr="00773159">
        <w:rPr>
          <w:rFonts w:ascii="PT Astra Serif" w:hAnsi="PT Astra Serif"/>
          <w:sz w:val="26"/>
          <w:szCs w:val="26"/>
        </w:rPr>
        <w:t xml:space="preserve">личный кабинет. </w:t>
      </w: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t xml:space="preserve">Вход в личный кабинет осуществляется через портал </w:t>
      </w:r>
      <w:proofErr w:type="spellStart"/>
      <w:r w:rsidRPr="00773159">
        <w:rPr>
          <w:rFonts w:ascii="PT Astra Serif" w:hAnsi="PT Astra Serif"/>
          <w:sz w:val="26"/>
          <w:szCs w:val="26"/>
        </w:rPr>
        <w:t>Госуслуг</w:t>
      </w:r>
      <w:proofErr w:type="spellEnd"/>
      <w:r w:rsidRPr="00773159">
        <w:rPr>
          <w:rFonts w:ascii="PT Astra Serif" w:hAnsi="PT Astra Serif"/>
          <w:sz w:val="26"/>
          <w:szCs w:val="26"/>
        </w:rPr>
        <w:t xml:space="preserve">. </w:t>
      </w:r>
    </w:p>
    <w:p w:rsidR="00B07CE6" w:rsidRPr="00773159" w:rsidRDefault="001829FC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noProof/>
          <w:sz w:val="26"/>
          <w:szCs w:val="26"/>
          <w:lang w:eastAsia="ru-RU"/>
        </w:rPr>
        <w:drawing>
          <wp:anchor distT="0" distB="0" distL="114300" distR="114300" simplePos="0" relativeHeight="251661312" behindDoc="1" locked="0" layoutInCell="1" allowOverlap="1" wp14:anchorId="4A4807F5" wp14:editId="486614E0">
            <wp:simplePos x="0" y="0"/>
            <wp:positionH relativeFrom="column">
              <wp:posOffset>-199390</wp:posOffset>
            </wp:positionH>
            <wp:positionV relativeFrom="paragraph">
              <wp:posOffset>292100</wp:posOffset>
            </wp:positionV>
            <wp:extent cx="4981575" cy="1959610"/>
            <wp:effectExtent l="0" t="0" r="0" b="0"/>
            <wp:wrapTight wrapText="bothSides">
              <wp:wrapPolygon edited="0">
                <wp:start x="0" y="0"/>
                <wp:lineTo x="0" y="21418"/>
                <wp:lineTo x="21559" y="21418"/>
                <wp:lineTo x="21559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6-04-20_17-56-34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959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t>После авторизации осуществляется переход к оформлению обращения за бесплатной юридической помощью:</w:t>
      </w: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t>- необходимо указать льготную категорию, например, инвалид I группы или его законный представитель;</w:t>
      </w: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t>- выбрать один из предложенных видов юридической помощи (консультирование, составление документов, представительство);</w:t>
      </w: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t xml:space="preserve">- указать вопрос юридического характера, из </w:t>
      </w:r>
      <w:hyperlink r:id="rId18" w:anchor="section-89" w:history="1">
        <w:r w:rsidRPr="00773159">
          <w:rPr>
            <w:rStyle w:val="ac"/>
            <w:rFonts w:ascii="PT Astra Serif" w:hAnsi="PT Astra Serif"/>
            <w:sz w:val="26"/>
            <w:szCs w:val="26"/>
          </w:rPr>
          <w:t xml:space="preserve">перечня случаев, предусмотренных </w:t>
        </w:r>
        <w:r w:rsidRPr="00773159">
          <w:rPr>
            <w:rStyle w:val="ac"/>
            <w:rFonts w:ascii="PT Astra Serif" w:hAnsi="PT Astra Serif" w:cs="Arial"/>
            <w:sz w:val="26"/>
            <w:szCs w:val="26"/>
            <w:shd w:val="clear" w:color="auto" w:fill="FFFFFF"/>
          </w:rPr>
          <w:t>статьей 20 Федерального закона от 21.11.2011 № 324-ФЗ «О бесплатной юридической помощи в Российской Федерации и статьей 7 Законом Республики Хакасия от 05.10.2012 № 82-ЗРХ «Об оказании бесплатной юридической помощи в Республике Хакасия»</w:t>
        </w:r>
        <w:r w:rsidRPr="00773159">
          <w:rPr>
            <w:rStyle w:val="ac"/>
            <w:rFonts w:ascii="PT Astra Serif" w:hAnsi="PT Astra Serif"/>
            <w:sz w:val="26"/>
            <w:szCs w:val="26"/>
          </w:rPr>
          <w:t>;</w:t>
        </w:r>
      </w:hyperlink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t>- загрузить имеющиеся документы, подт</w:t>
      </w:r>
      <w:r w:rsidR="00773159">
        <w:rPr>
          <w:rFonts w:ascii="PT Astra Serif" w:hAnsi="PT Astra Serif"/>
          <w:sz w:val="26"/>
          <w:szCs w:val="26"/>
        </w:rPr>
        <w:t xml:space="preserve">верждающие льготную категорию, </w:t>
      </w:r>
      <w:r w:rsidRPr="00773159">
        <w:rPr>
          <w:rFonts w:ascii="PT Astra Serif" w:hAnsi="PT Astra Serif"/>
          <w:sz w:val="26"/>
          <w:szCs w:val="26"/>
        </w:rPr>
        <w:t>и документы по заданному вопросу;</w:t>
      </w: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lastRenderedPageBreak/>
        <w:t>- выбрать желаемый формат общения с юристом или адвокатом (видео-, аудио-связь или очный прием). Записаться можно на удобную дату и время.</w:t>
      </w: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proofErr w:type="gramStart"/>
      <w:r w:rsidRPr="00773159">
        <w:rPr>
          <w:rFonts w:ascii="PT Astra Serif" w:hAnsi="PT Astra Serif"/>
          <w:sz w:val="26"/>
          <w:szCs w:val="26"/>
        </w:rPr>
        <w:t xml:space="preserve">Юрист или адвокат (в зависимости от выбранного поставщика бесплатной юридической помощи) выйдет на контакт в видео-, аудио-режиме, либо будет ожидать на прием в указанные дату и время. </w:t>
      </w:r>
      <w:proofErr w:type="gramEnd"/>
    </w:p>
    <w:p w:rsidR="003927A1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t>В Республике Хакасия работу в информационной системе осуществляют</w:t>
      </w:r>
      <w:r w:rsidR="003927A1">
        <w:rPr>
          <w:rFonts w:ascii="PT Astra Serif" w:hAnsi="PT Astra Serif"/>
          <w:sz w:val="26"/>
          <w:szCs w:val="26"/>
        </w:rPr>
        <w:t>:</w:t>
      </w:r>
    </w:p>
    <w:p w:rsidR="003927A1" w:rsidRDefault="003927A1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</w:t>
      </w:r>
      <w:r w:rsidR="00B07CE6" w:rsidRPr="00773159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>О</w:t>
      </w:r>
      <w:r w:rsidR="00B07CE6" w:rsidRPr="00773159">
        <w:rPr>
          <w:rFonts w:ascii="PT Astra Serif" w:hAnsi="PT Astra Serif"/>
          <w:sz w:val="26"/>
          <w:szCs w:val="26"/>
        </w:rPr>
        <w:t>тдел бесплатной юридической помощи (Государственное юридическое бюро) Государственного казенного учреждения Республики Хакасия «Управление социальн</w:t>
      </w:r>
      <w:r>
        <w:rPr>
          <w:rFonts w:ascii="PT Astra Serif" w:hAnsi="PT Astra Serif"/>
          <w:sz w:val="26"/>
          <w:szCs w:val="26"/>
        </w:rPr>
        <w:t xml:space="preserve">ой поддержки населения», по адресу: </w:t>
      </w:r>
      <w:r w:rsidRPr="003927A1">
        <w:rPr>
          <w:rFonts w:ascii="PT Astra Serif" w:hAnsi="PT Astra Serif"/>
          <w:sz w:val="26"/>
          <w:szCs w:val="26"/>
        </w:rPr>
        <w:t>655017, Республика Хакасия, г. Абакан, ул. Хакасская, д. 32</w:t>
      </w:r>
      <w:r>
        <w:rPr>
          <w:rFonts w:ascii="PT Astra Serif" w:hAnsi="PT Astra Serif"/>
          <w:sz w:val="26"/>
          <w:szCs w:val="26"/>
        </w:rPr>
        <w:t xml:space="preserve">, тел. </w:t>
      </w:r>
      <w:r w:rsidRPr="003927A1">
        <w:rPr>
          <w:rFonts w:ascii="PT Astra Serif" w:hAnsi="PT Astra Serif"/>
          <w:sz w:val="26"/>
          <w:szCs w:val="26"/>
        </w:rPr>
        <w:t>8 (3902) 248-507 (юристы), электронная почта: gub-uspn@r-19.ru, адрес Интернет-сайта: https://uspnrh.ru/post/gos-ur-buro-obchaya-inf/</w:t>
      </w:r>
      <w:r w:rsidR="00C140E8">
        <w:rPr>
          <w:rFonts w:ascii="PT Astra Serif" w:hAnsi="PT Astra Serif"/>
          <w:sz w:val="26"/>
          <w:szCs w:val="26"/>
        </w:rPr>
        <w:t>;</w:t>
      </w:r>
    </w:p>
    <w:p w:rsidR="003927A1" w:rsidRPr="003927A1" w:rsidRDefault="003927A1" w:rsidP="003927A1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proofErr w:type="gramStart"/>
      <w:r>
        <w:rPr>
          <w:rFonts w:ascii="PT Astra Serif" w:hAnsi="PT Astra Serif"/>
          <w:sz w:val="26"/>
          <w:szCs w:val="26"/>
        </w:rPr>
        <w:t xml:space="preserve">- </w:t>
      </w:r>
      <w:r w:rsidR="00B07CE6" w:rsidRPr="00773159">
        <w:rPr>
          <w:rFonts w:ascii="PT Astra Serif" w:hAnsi="PT Astra Serif"/>
          <w:sz w:val="26"/>
          <w:szCs w:val="26"/>
        </w:rPr>
        <w:t>Адвокат</w:t>
      </w:r>
      <w:r>
        <w:rPr>
          <w:rFonts w:ascii="PT Astra Serif" w:hAnsi="PT Astra Serif"/>
          <w:sz w:val="26"/>
          <w:szCs w:val="26"/>
        </w:rPr>
        <w:t>ская палата Республики Хакасия</w:t>
      </w:r>
      <w:r w:rsidR="00C140E8">
        <w:rPr>
          <w:rFonts w:ascii="PT Astra Serif" w:hAnsi="PT Astra Serif"/>
          <w:sz w:val="26"/>
          <w:szCs w:val="26"/>
        </w:rPr>
        <w:t xml:space="preserve">, по адресу: 655017, Республика Хакасия, </w:t>
      </w:r>
      <w:r w:rsidRPr="003927A1">
        <w:rPr>
          <w:rFonts w:ascii="PT Astra Serif" w:hAnsi="PT Astra Serif"/>
          <w:sz w:val="26"/>
          <w:szCs w:val="26"/>
        </w:rPr>
        <w:t xml:space="preserve">г. Абакан, ул. </w:t>
      </w:r>
      <w:proofErr w:type="spellStart"/>
      <w:r w:rsidRPr="003927A1">
        <w:rPr>
          <w:rFonts w:ascii="PT Astra Serif" w:hAnsi="PT Astra Serif"/>
          <w:sz w:val="26"/>
          <w:szCs w:val="26"/>
        </w:rPr>
        <w:t>Чертыгашева</w:t>
      </w:r>
      <w:proofErr w:type="spellEnd"/>
      <w:r w:rsidRPr="003927A1">
        <w:rPr>
          <w:rFonts w:ascii="PT Astra Serif" w:hAnsi="PT Astra Serif"/>
          <w:sz w:val="26"/>
          <w:szCs w:val="26"/>
        </w:rPr>
        <w:t xml:space="preserve">, д. 63А, 4 этаж, </w:t>
      </w:r>
      <w:proofErr w:type="spellStart"/>
      <w:r w:rsidRPr="003927A1">
        <w:rPr>
          <w:rFonts w:ascii="PT Astra Serif" w:hAnsi="PT Astra Serif"/>
          <w:sz w:val="26"/>
          <w:szCs w:val="26"/>
        </w:rPr>
        <w:t>каб</w:t>
      </w:r>
      <w:proofErr w:type="spellEnd"/>
      <w:r w:rsidRPr="003927A1">
        <w:rPr>
          <w:rFonts w:ascii="PT Astra Serif" w:hAnsi="PT Astra Serif"/>
          <w:sz w:val="26"/>
          <w:szCs w:val="26"/>
        </w:rPr>
        <w:t xml:space="preserve">. №1 т. </w:t>
      </w:r>
      <w:r w:rsidR="00C140E8" w:rsidRPr="00C140E8">
        <w:rPr>
          <w:rFonts w:ascii="PT Astra Serif" w:hAnsi="PT Astra Serif"/>
          <w:sz w:val="26"/>
          <w:szCs w:val="26"/>
        </w:rPr>
        <w:t>7-923-020-11-09</w:t>
      </w:r>
      <w:r w:rsidRPr="003927A1">
        <w:rPr>
          <w:rFonts w:ascii="PT Astra Serif" w:hAnsi="PT Astra Serif"/>
          <w:sz w:val="26"/>
          <w:szCs w:val="26"/>
        </w:rPr>
        <w:t>, e-</w:t>
      </w:r>
      <w:proofErr w:type="spellStart"/>
      <w:r w:rsidRPr="003927A1">
        <w:rPr>
          <w:rFonts w:ascii="PT Astra Serif" w:hAnsi="PT Astra Serif"/>
          <w:sz w:val="26"/>
          <w:szCs w:val="26"/>
        </w:rPr>
        <w:t>mail</w:t>
      </w:r>
      <w:proofErr w:type="spellEnd"/>
      <w:r w:rsidRPr="003927A1">
        <w:rPr>
          <w:rFonts w:ascii="PT Astra Serif" w:hAnsi="PT Astra Serif"/>
          <w:sz w:val="26"/>
          <w:szCs w:val="26"/>
        </w:rPr>
        <w:t>: advrh@yandex.ru, адрес Интернет-сайта: http://advrh.ru);</w:t>
      </w:r>
      <w:proofErr w:type="gramEnd"/>
    </w:p>
    <w:p w:rsidR="00B07CE6" w:rsidRPr="00773159" w:rsidRDefault="003927A1" w:rsidP="00C140E8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</w:t>
      </w:r>
      <w:r w:rsidR="00B07CE6" w:rsidRPr="00773159">
        <w:rPr>
          <w:rFonts w:ascii="PT Astra Serif" w:hAnsi="PT Astra Serif"/>
          <w:sz w:val="26"/>
          <w:szCs w:val="26"/>
        </w:rPr>
        <w:t xml:space="preserve"> Министерство по делам юстиции и региональной б</w:t>
      </w:r>
      <w:r w:rsidR="00C140E8">
        <w:rPr>
          <w:rFonts w:ascii="PT Astra Serif" w:hAnsi="PT Astra Serif"/>
          <w:sz w:val="26"/>
          <w:szCs w:val="26"/>
        </w:rPr>
        <w:t xml:space="preserve">езопасности Республики Хакасия, по адресу: </w:t>
      </w:r>
      <w:r w:rsidR="00C140E8" w:rsidRPr="00C140E8">
        <w:rPr>
          <w:rFonts w:ascii="PT Astra Serif" w:hAnsi="PT Astra Serif"/>
          <w:sz w:val="26"/>
          <w:szCs w:val="26"/>
        </w:rPr>
        <w:t xml:space="preserve">655017, Республика Хакасия, г. Абакан, ул. </w:t>
      </w:r>
      <w:proofErr w:type="spellStart"/>
      <w:r w:rsidR="00C140E8" w:rsidRPr="00C140E8">
        <w:rPr>
          <w:rFonts w:ascii="PT Astra Serif" w:hAnsi="PT Astra Serif"/>
          <w:sz w:val="26"/>
          <w:szCs w:val="26"/>
        </w:rPr>
        <w:t>Щетинкина</w:t>
      </w:r>
      <w:proofErr w:type="spellEnd"/>
      <w:r w:rsidR="00C140E8" w:rsidRPr="00C140E8">
        <w:rPr>
          <w:rFonts w:ascii="PT Astra Serif" w:hAnsi="PT Astra Serif"/>
          <w:sz w:val="26"/>
          <w:szCs w:val="26"/>
        </w:rPr>
        <w:t xml:space="preserve">, 18, </w:t>
      </w:r>
      <w:r w:rsidR="00C140E8">
        <w:rPr>
          <w:rFonts w:ascii="PT Astra Serif" w:hAnsi="PT Astra Serif"/>
          <w:sz w:val="26"/>
          <w:szCs w:val="26"/>
        </w:rPr>
        <w:t>т</w:t>
      </w:r>
      <w:r w:rsidR="00C140E8" w:rsidRPr="00C140E8">
        <w:rPr>
          <w:rFonts w:ascii="PT Astra Serif" w:hAnsi="PT Astra Serif"/>
          <w:sz w:val="26"/>
          <w:szCs w:val="26"/>
        </w:rPr>
        <w:t xml:space="preserve">елефон приемной: 299-938; </w:t>
      </w:r>
      <w:r w:rsidR="00C140E8" w:rsidRPr="003927A1">
        <w:rPr>
          <w:rFonts w:ascii="PT Astra Serif" w:hAnsi="PT Astra Serif"/>
          <w:sz w:val="26"/>
          <w:szCs w:val="26"/>
        </w:rPr>
        <w:t>адрес Интернет-сайта</w:t>
      </w:r>
      <w:r w:rsidR="00C140E8">
        <w:rPr>
          <w:rFonts w:ascii="PT Astra Serif" w:hAnsi="PT Astra Serif"/>
          <w:sz w:val="26"/>
          <w:szCs w:val="26"/>
        </w:rPr>
        <w:t>:</w:t>
      </w:r>
      <w:r w:rsidR="005F4358">
        <w:rPr>
          <w:rFonts w:ascii="PT Astra Serif" w:hAnsi="PT Astra Serif"/>
          <w:sz w:val="26"/>
          <w:szCs w:val="26"/>
        </w:rPr>
        <w:br/>
      </w:r>
      <w:r w:rsidR="00C140E8" w:rsidRPr="00C140E8">
        <w:rPr>
          <w:rFonts w:ascii="PT Astra Serif" w:hAnsi="PT Astra Serif"/>
          <w:sz w:val="26"/>
          <w:szCs w:val="26"/>
        </w:rPr>
        <w:t>https://r-19.ru/authorities/justice-department/common/5389/</w:t>
      </w: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773159">
        <w:rPr>
          <w:rFonts w:ascii="PT Astra Serif" w:hAnsi="PT Astra Serif"/>
          <w:sz w:val="26"/>
          <w:szCs w:val="26"/>
        </w:rPr>
        <w:t xml:space="preserve">Более подробно ознакомиться с порядком оказания бесплатной юридической помощи на территории Республики Хакасия можно </w:t>
      </w:r>
      <w:r w:rsidRPr="00773159">
        <w:rPr>
          <w:rFonts w:ascii="PT Astra Serif" w:hAnsi="PT Astra Serif"/>
          <w:b/>
          <w:sz w:val="26"/>
          <w:szCs w:val="26"/>
        </w:rPr>
        <w:t xml:space="preserve">в разделах Интернет-сайта Управления </w:t>
      </w:r>
      <w:hyperlink r:id="rId19" w:history="1">
        <w:r w:rsidRPr="00773159">
          <w:rPr>
            <w:rStyle w:val="ac"/>
            <w:rFonts w:ascii="PT Astra Serif" w:hAnsi="PT Astra Serif"/>
            <w:b/>
            <w:sz w:val="26"/>
            <w:szCs w:val="26"/>
          </w:rPr>
          <w:t>«Бесплатная юридическая помощь»</w:t>
        </w:r>
      </w:hyperlink>
      <w:r w:rsidRPr="00773159">
        <w:rPr>
          <w:rFonts w:ascii="PT Astra Serif" w:hAnsi="PT Astra Serif"/>
          <w:sz w:val="26"/>
          <w:szCs w:val="26"/>
        </w:rPr>
        <w:t xml:space="preserve"> и </w:t>
      </w:r>
      <w:r w:rsidR="002D0F7C" w:rsidRPr="00773159">
        <w:rPr>
          <w:rFonts w:ascii="PT Astra Serif" w:hAnsi="PT Astra Serif"/>
          <w:sz w:val="26"/>
          <w:szCs w:val="26"/>
        </w:rPr>
        <w:br/>
      </w:r>
      <w:hyperlink r:id="rId20" w:history="1">
        <w:r w:rsidRPr="00773159">
          <w:rPr>
            <w:rStyle w:val="ac"/>
            <w:rFonts w:ascii="PT Astra Serif" w:hAnsi="PT Astra Serif"/>
            <w:b/>
            <w:sz w:val="26"/>
            <w:szCs w:val="26"/>
          </w:rPr>
          <w:t>«О мерах поддержки участников специальной военной операции и членов их семей»</w:t>
        </w:r>
      </w:hyperlink>
      <w:r w:rsidRPr="00773159">
        <w:rPr>
          <w:rStyle w:val="ac"/>
          <w:rFonts w:ascii="PT Astra Serif" w:hAnsi="PT Astra Serif"/>
          <w:b/>
          <w:sz w:val="26"/>
          <w:szCs w:val="26"/>
        </w:rPr>
        <w:t xml:space="preserve"> </w:t>
      </w:r>
      <w:r w:rsidRPr="00773159">
        <w:rPr>
          <w:rStyle w:val="ac"/>
          <w:rFonts w:ascii="PT Astra Serif" w:hAnsi="PT Astra Serif"/>
          <w:sz w:val="26"/>
          <w:szCs w:val="26"/>
        </w:rPr>
        <w:t>(</w:t>
      </w:r>
      <w:hyperlink r:id="rId21" w:history="1">
        <w:r w:rsidRPr="00773159">
          <w:rPr>
            <w:rStyle w:val="ac"/>
            <w:rFonts w:ascii="PT Astra Serif" w:hAnsi="PT Astra Serif"/>
            <w:sz w:val="26"/>
            <w:szCs w:val="26"/>
          </w:rPr>
          <w:t>https://to19.minjust.gov.ru</w:t>
        </w:r>
      </w:hyperlink>
      <w:r w:rsidRPr="00773159">
        <w:rPr>
          <w:rStyle w:val="ac"/>
          <w:rFonts w:ascii="PT Astra Serif" w:hAnsi="PT Astra Serif"/>
          <w:sz w:val="26"/>
          <w:szCs w:val="26"/>
        </w:rPr>
        <w:t xml:space="preserve">), </w:t>
      </w:r>
      <w:proofErr w:type="gramStart"/>
      <w:r w:rsidRPr="00773159">
        <w:rPr>
          <w:rStyle w:val="ac"/>
          <w:rFonts w:ascii="PT Astra Serif" w:hAnsi="PT Astra Serif"/>
          <w:sz w:val="26"/>
          <w:szCs w:val="26"/>
        </w:rPr>
        <w:t>по</w:t>
      </w:r>
      <w:proofErr w:type="gramEnd"/>
      <w:r w:rsidRPr="00773159">
        <w:rPr>
          <w:rStyle w:val="ac"/>
          <w:rFonts w:ascii="PT Astra Serif" w:hAnsi="PT Astra Serif"/>
          <w:sz w:val="26"/>
          <w:szCs w:val="26"/>
        </w:rPr>
        <w:t xml:space="preserve"> телефону 8 (3902) 24-81-75 доб. 5</w:t>
      </w:r>
      <w:r w:rsidRPr="00773159">
        <w:rPr>
          <w:rFonts w:ascii="PT Astra Serif" w:hAnsi="PT Astra Serif"/>
          <w:sz w:val="26"/>
          <w:szCs w:val="26"/>
        </w:rPr>
        <w:t>.</w:t>
      </w:r>
    </w:p>
    <w:p w:rsidR="00B07CE6" w:rsidRPr="00773159" w:rsidRDefault="00B07CE6" w:rsidP="00B07CE6">
      <w:pPr>
        <w:ind w:firstLine="709"/>
        <w:contextualSpacing/>
        <w:jc w:val="both"/>
        <w:rPr>
          <w:rFonts w:ascii="PT Astra Serif" w:hAnsi="PT Astra Serif"/>
          <w:iCs/>
          <w:sz w:val="26"/>
          <w:szCs w:val="26"/>
        </w:rPr>
      </w:pPr>
    </w:p>
    <w:p w:rsidR="000547E1" w:rsidRPr="00773159" w:rsidRDefault="000547E1" w:rsidP="00B07CE6">
      <w:pPr>
        <w:rPr>
          <w:rFonts w:ascii="PT Astra Serif" w:hAnsi="PT Astra Serif"/>
          <w:sz w:val="26"/>
          <w:szCs w:val="26"/>
        </w:rPr>
      </w:pPr>
    </w:p>
    <w:sectPr w:rsidR="000547E1" w:rsidRPr="00773159" w:rsidSect="0031643F">
      <w:headerReference w:type="default" r:id="rId22"/>
      <w:pgSz w:w="8419" w:h="11906" w:orient="landscape"/>
      <w:pgMar w:top="1134" w:right="481" w:bottom="426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58" w:rsidRDefault="005F4358" w:rsidP="00895322">
      <w:r>
        <w:separator/>
      </w:r>
    </w:p>
  </w:endnote>
  <w:endnote w:type="continuationSeparator" w:id="0">
    <w:p w:rsidR="005F4358" w:rsidRDefault="005F4358" w:rsidP="00895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58" w:rsidRDefault="005F4358" w:rsidP="00895322">
      <w:r>
        <w:separator/>
      </w:r>
    </w:p>
  </w:footnote>
  <w:footnote w:type="continuationSeparator" w:id="0">
    <w:p w:rsidR="005F4358" w:rsidRDefault="005F4358" w:rsidP="008953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7568042"/>
      <w:docPartObj>
        <w:docPartGallery w:val="Page Numbers (Top of Page)"/>
        <w:docPartUnique/>
      </w:docPartObj>
    </w:sdtPr>
    <w:sdtContent>
      <w:p w:rsidR="005F4358" w:rsidRDefault="005F435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0B4C">
          <w:rPr>
            <w:noProof/>
          </w:rPr>
          <w:t>2</w:t>
        </w:r>
        <w:r>
          <w:fldChar w:fldCharType="end"/>
        </w:r>
      </w:p>
    </w:sdtContent>
  </w:sdt>
  <w:p w:rsidR="005F4358" w:rsidRDefault="005F435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97134"/>
    <w:multiLevelType w:val="multilevel"/>
    <w:tmpl w:val="480A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227D8D"/>
    <w:multiLevelType w:val="multilevel"/>
    <w:tmpl w:val="A7A86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bookFoldPrint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43C0"/>
    <w:rsid w:val="000547E1"/>
    <w:rsid w:val="000A0B41"/>
    <w:rsid w:val="001374AA"/>
    <w:rsid w:val="00167746"/>
    <w:rsid w:val="001829FC"/>
    <w:rsid w:val="00233466"/>
    <w:rsid w:val="002432C9"/>
    <w:rsid w:val="002D0F7C"/>
    <w:rsid w:val="002F15A1"/>
    <w:rsid w:val="0031643F"/>
    <w:rsid w:val="00336629"/>
    <w:rsid w:val="003927A1"/>
    <w:rsid w:val="0041133C"/>
    <w:rsid w:val="004F0BCD"/>
    <w:rsid w:val="00530B4C"/>
    <w:rsid w:val="005A4417"/>
    <w:rsid w:val="005A7A4C"/>
    <w:rsid w:val="005B0403"/>
    <w:rsid w:val="005C600C"/>
    <w:rsid w:val="005C62FC"/>
    <w:rsid w:val="005E02FC"/>
    <w:rsid w:val="005F4358"/>
    <w:rsid w:val="006603DF"/>
    <w:rsid w:val="00681464"/>
    <w:rsid w:val="006C6AC4"/>
    <w:rsid w:val="00700EEF"/>
    <w:rsid w:val="007043C0"/>
    <w:rsid w:val="00720BDF"/>
    <w:rsid w:val="00724A8F"/>
    <w:rsid w:val="00773159"/>
    <w:rsid w:val="007C4105"/>
    <w:rsid w:val="007E465F"/>
    <w:rsid w:val="0082413D"/>
    <w:rsid w:val="00895322"/>
    <w:rsid w:val="009031D6"/>
    <w:rsid w:val="00A0056C"/>
    <w:rsid w:val="00A15300"/>
    <w:rsid w:val="00A20412"/>
    <w:rsid w:val="00A970E5"/>
    <w:rsid w:val="00B07CE6"/>
    <w:rsid w:val="00B910B1"/>
    <w:rsid w:val="00BA31C9"/>
    <w:rsid w:val="00BC17D3"/>
    <w:rsid w:val="00C140E8"/>
    <w:rsid w:val="00C443B3"/>
    <w:rsid w:val="00C90377"/>
    <w:rsid w:val="00D143F3"/>
    <w:rsid w:val="00D46C58"/>
    <w:rsid w:val="00DD6416"/>
    <w:rsid w:val="00DF5407"/>
    <w:rsid w:val="00DF7824"/>
    <w:rsid w:val="00E81231"/>
    <w:rsid w:val="00E92D06"/>
    <w:rsid w:val="00F00E22"/>
    <w:rsid w:val="00F07DE1"/>
    <w:rsid w:val="00FE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00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07DE1"/>
    <w:pPr>
      <w:ind w:left="720"/>
      <w:contextualSpacing/>
    </w:pPr>
  </w:style>
  <w:style w:type="paragraph" w:customStyle="1" w:styleId="ConsPlusNormal">
    <w:name w:val="ConsPlusNormal"/>
    <w:rsid w:val="002334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953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9532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8953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532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89532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95322"/>
    <w:rPr>
      <w:rFonts w:ascii="Tahoma" w:eastAsia="SimSun" w:hAnsi="Tahoma" w:cs="Tahoma"/>
      <w:sz w:val="16"/>
      <w:szCs w:val="16"/>
      <w:lang w:eastAsia="zh-CN"/>
    </w:rPr>
  </w:style>
  <w:style w:type="paragraph" w:styleId="ab">
    <w:name w:val="Normal (Web)"/>
    <w:basedOn w:val="a"/>
    <w:uiPriority w:val="99"/>
    <w:semiHidden/>
    <w:unhideWhenUsed/>
    <w:rsid w:val="007E465F"/>
  </w:style>
  <w:style w:type="character" w:styleId="ac">
    <w:name w:val="Hyperlink"/>
    <w:basedOn w:val="a0"/>
    <w:uiPriority w:val="99"/>
    <w:unhideWhenUsed/>
    <w:rsid w:val="00700EEF"/>
    <w:rPr>
      <w:color w:val="0000FF" w:themeColor="hyperlink"/>
      <w:u w:val="single"/>
    </w:rPr>
  </w:style>
  <w:style w:type="character" w:customStyle="1" w:styleId="1">
    <w:name w:val="Гиперссылка1"/>
    <w:basedOn w:val="a0"/>
    <w:rsid w:val="00700E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00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07DE1"/>
    <w:pPr>
      <w:ind w:left="720"/>
      <w:contextualSpacing/>
    </w:pPr>
  </w:style>
  <w:style w:type="paragraph" w:customStyle="1" w:styleId="ConsPlusNormal">
    <w:name w:val="ConsPlusNormal"/>
    <w:rsid w:val="002334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953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9532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8953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532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89532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95322"/>
    <w:rPr>
      <w:rFonts w:ascii="Tahoma" w:eastAsia="SimSun" w:hAnsi="Tahoma" w:cs="Tahoma"/>
      <w:sz w:val="16"/>
      <w:szCs w:val="16"/>
      <w:lang w:eastAsia="zh-CN"/>
    </w:rPr>
  </w:style>
  <w:style w:type="paragraph" w:styleId="ab">
    <w:name w:val="Normal (Web)"/>
    <w:basedOn w:val="a"/>
    <w:uiPriority w:val="99"/>
    <w:semiHidden/>
    <w:unhideWhenUsed/>
    <w:rsid w:val="007E4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xn--80adbm1cg.xn--p1ai/categories/work/" TargetMode="External"/><Relationship Id="rId18" Type="http://schemas.openxmlformats.org/officeDocument/2006/relationships/hyperlink" Target="https://to19.minjust.gov.ru/ru/activity/directions/70/svedeniya-o-kategoriyah-grazhdan-imeyushih-pravo-na-poluchenie-besplatnoj-yuridicheskoj-pomoshi-v-ramkah-gosudarstvennoj-sistemy-besplatnoj-yuridicheskoj-pomoshi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to19.minjust.gov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xn--80adbm1cg.xn--p1ai/categories/land/" TargetMode="Externa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hyperlink" Target="https://&#1074;&#1087;&#1088;&#1072;&#1074;&#1077;.&#1088;&#1092;/" TargetMode="External"/><Relationship Id="rId20" Type="http://schemas.openxmlformats.org/officeDocument/2006/relationships/hyperlink" Target="https://to19.minjust.gov.ru/ru/activity/directions/108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xn--80adbm1cg.xn--p1ai/categories/family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to19.minjust.gov.ru/ru/activity/directions/70/svedeniya-o-kategoriyah-grazhdan-imeyushih-pravo-na-poluchenie-besplatnoj-yuridicheskoj-pomoshi-v-ramkah-gosudarstvennoj-sistemy-besplatnoj-yuridicheskoj-pomoshi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s://to19.minjust.gov.ru/ru/activity/directions/20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xn--80adbm1cg.xn--p1ai/categories/documenty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4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Кокошникова</dc:creator>
  <cp:keywords/>
  <dc:description/>
  <cp:lastModifiedBy>Наталья Кокошникова</cp:lastModifiedBy>
  <cp:revision>29</cp:revision>
  <cp:lastPrinted>2026-05-25T04:20:00Z</cp:lastPrinted>
  <dcterms:created xsi:type="dcterms:W3CDTF">2026-03-31T07:35:00Z</dcterms:created>
  <dcterms:modified xsi:type="dcterms:W3CDTF">2026-05-25T04:22:00Z</dcterms:modified>
</cp:coreProperties>
</file>